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8E6" w:rsidRPr="00C55447" w:rsidRDefault="00CD18E6" w:rsidP="00CD18E6">
      <w:pPr>
        <w:spacing w:line="360" w:lineRule="exact"/>
        <w:ind w:left="4820"/>
        <w:jc w:val="center"/>
        <w:rPr>
          <w:rFonts w:ascii="Times New Roman" w:hAnsi="Times New Roman"/>
          <w:bCs/>
          <w:sz w:val="24"/>
          <w:szCs w:val="24"/>
        </w:rPr>
      </w:pPr>
      <w:r w:rsidRPr="00C55447">
        <w:rPr>
          <w:rFonts w:ascii="Times New Roman" w:hAnsi="Times New Roman"/>
          <w:bCs/>
          <w:sz w:val="24"/>
          <w:szCs w:val="24"/>
        </w:rPr>
        <w:t xml:space="preserve">Приложение </w:t>
      </w:r>
      <w:r w:rsidR="006B0720">
        <w:rPr>
          <w:rFonts w:ascii="Times New Roman" w:hAnsi="Times New Roman"/>
          <w:bCs/>
          <w:sz w:val="24"/>
          <w:szCs w:val="24"/>
        </w:rPr>
        <w:t>1</w:t>
      </w:r>
    </w:p>
    <w:p w:rsidR="008E54D8" w:rsidRPr="008E54D8" w:rsidRDefault="00CD18E6" w:rsidP="00CD18E6">
      <w:pPr>
        <w:spacing w:line="360" w:lineRule="exact"/>
        <w:ind w:left="4820"/>
        <w:jc w:val="center"/>
        <w:rPr>
          <w:rFonts w:ascii="Times New Roman" w:hAnsi="Times New Roman"/>
          <w:bCs/>
          <w:color w:val="auto"/>
          <w:sz w:val="24"/>
          <w:szCs w:val="24"/>
        </w:rPr>
      </w:pPr>
      <w:r w:rsidRPr="00C55447">
        <w:rPr>
          <w:rFonts w:ascii="Times New Roman" w:hAnsi="Times New Roman"/>
          <w:bCs/>
          <w:sz w:val="24"/>
          <w:szCs w:val="24"/>
        </w:rPr>
        <w:t xml:space="preserve">к приказу </w:t>
      </w:r>
      <w:r w:rsidR="008E54D8" w:rsidRPr="008E54D8">
        <w:rPr>
          <w:rFonts w:ascii="Times New Roman" w:hAnsi="Times New Roman"/>
          <w:bCs/>
          <w:color w:val="auto"/>
          <w:sz w:val="24"/>
          <w:szCs w:val="24"/>
        </w:rPr>
        <w:t xml:space="preserve">ГБУК </w:t>
      </w:r>
      <w:proofErr w:type="spellStart"/>
      <w:r w:rsidR="008E54D8" w:rsidRPr="008E54D8">
        <w:rPr>
          <w:rFonts w:ascii="Times New Roman" w:hAnsi="Times New Roman"/>
          <w:bCs/>
          <w:color w:val="auto"/>
          <w:sz w:val="24"/>
          <w:szCs w:val="24"/>
        </w:rPr>
        <w:t>г</w:t>
      </w:r>
      <w:proofErr w:type="gramStart"/>
      <w:r w:rsidR="008E54D8" w:rsidRPr="008E54D8">
        <w:rPr>
          <w:rFonts w:ascii="Times New Roman" w:hAnsi="Times New Roman"/>
          <w:bCs/>
          <w:color w:val="auto"/>
          <w:sz w:val="24"/>
          <w:szCs w:val="24"/>
        </w:rPr>
        <w:t>.М</w:t>
      </w:r>
      <w:proofErr w:type="gramEnd"/>
      <w:r w:rsidR="008E54D8" w:rsidRPr="008E54D8">
        <w:rPr>
          <w:rFonts w:ascii="Times New Roman" w:hAnsi="Times New Roman"/>
          <w:bCs/>
          <w:color w:val="auto"/>
          <w:sz w:val="24"/>
          <w:szCs w:val="24"/>
        </w:rPr>
        <w:t>осквы</w:t>
      </w:r>
      <w:proofErr w:type="spellEnd"/>
      <w:r w:rsidR="008E54D8" w:rsidRPr="008E54D8">
        <w:rPr>
          <w:rFonts w:ascii="Times New Roman" w:hAnsi="Times New Roman"/>
          <w:bCs/>
          <w:color w:val="auto"/>
          <w:sz w:val="24"/>
          <w:szCs w:val="24"/>
        </w:rPr>
        <w:t xml:space="preserve"> «МТ «У Никитских ворот» </w:t>
      </w:r>
    </w:p>
    <w:p w:rsidR="00CD18E6" w:rsidRPr="008E54D8" w:rsidRDefault="00CD18E6" w:rsidP="00CD18E6">
      <w:pPr>
        <w:spacing w:line="360" w:lineRule="exact"/>
        <w:ind w:left="4820"/>
        <w:jc w:val="center"/>
        <w:rPr>
          <w:rFonts w:ascii="Times New Roman" w:hAnsi="Times New Roman"/>
          <w:bCs/>
          <w:color w:val="auto"/>
          <w:sz w:val="24"/>
          <w:szCs w:val="24"/>
        </w:rPr>
      </w:pPr>
      <w:r w:rsidRPr="008E54D8">
        <w:rPr>
          <w:rFonts w:ascii="Times New Roman" w:hAnsi="Times New Roman"/>
          <w:bCs/>
          <w:color w:val="auto"/>
          <w:sz w:val="24"/>
          <w:szCs w:val="24"/>
        </w:rPr>
        <w:t xml:space="preserve">от </w:t>
      </w:r>
      <w:r w:rsidR="008E54D8" w:rsidRPr="008E54D8">
        <w:rPr>
          <w:rFonts w:ascii="Times New Roman" w:hAnsi="Times New Roman"/>
          <w:bCs/>
          <w:color w:val="auto"/>
          <w:sz w:val="24"/>
          <w:szCs w:val="24"/>
        </w:rPr>
        <w:t>17.09.2023</w:t>
      </w:r>
      <w:r w:rsidR="008E54D8">
        <w:rPr>
          <w:rFonts w:ascii="Times New Roman" w:hAnsi="Times New Roman"/>
          <w:bCs/>
          <w:color w:val="auto"/>
          <w:sz w:val="24"/>
          <w:szCs w:val="24"/>
        </w:rPr>
        <w:t>г.</w:t>
      </w:r>
      <w:r w:rsidR="00BD43CA" w:rsidRPr="008E54D8">
        <w:rPr>
          <w:rFonts w:ascii="Times New Roman" w:hAnsi="Times New Roman"/>
          <w:bCs/>
          <w:color w:val="auto"/>
          <w:sz w:val="24"/>
          <w:szCs w:val="24"/>
        </w:rPr>
        <w:t xml:space="preserve"> </w:t>
      </w:r>
      <w:r w:rsidRPr="008E54D8">
        <w:rPr>
          <w:rFonts w:ascii="Times New Roman" w:hAnsi="Times New Roman"/>
          <w:bCs/>
          <w:color w:val="auto"/>
          <w:sz w:val="24"/>
          <w:szCs w:val="24"/>
        </w:rPr>
        <w:t xml:space="preserve"> № </w:t>
      </w:r>
      <w:r w:rsidR="008E54D8" w:rsidRPr="008E54D8">
        <w:rPr>
          <w:rFonts w:ascii="Times New Roman" w:hAnsi="Times New Roman"/>
          <w:bCs/>
          <w:color w:val="auto"/>
          <w:sz w:val="24"/>
          <w:szCs w:val="24"/>
        </w:rPr>
        <w:t>82/од</w:t>
      </w:r>
    </w:p>
    <w:p w:rsidR="00CD18E6" w:rsidRPr="00C55447" w:rsidRDefault="00CD18E6" w:rsidP="00CD18E6">
      <w:pPr>
        <w:spacing w:line="360" w:lineRule="exact"/>
        <w:ind w:left="5670"/>
        <w:rPr>
          <w:rFonts w:ascii="Times New Roman" w:hAnsi="Times New Roman"/>
          <w:bCs/>
          <w:sz w:val="28"/>
          <w:szCs w:val="28"/>
        </w:rPr>
      </w:pPr>
    </w:p>
    <w:p w:rsidR="00CD18E6" w:rsidRPr="00C55447" w:rsidRDefault="00CD18E6" w:rsidP="00CD18E6">
      <w:pPr>
        <w:spacing w:line="360" w:lineRule="exact"/>
        <w:ind w:firstLine="360"/>
        <w:jc w:val="center"/>
        <w:rPr>
          <w:rFonts w:ascii="Times New Roman" w:hAnsi="Times New Roman"/>
          <w:b/>
          <w:sz w:val="28"/>
          <w:szCs w:val="28"/>
        </w:rPr>
      </w:pPr>
      <w:r w:rsidRPr="00C55447">
        <w:rPr>
          <w:rFonts w:ascii="Times New Roman" w:hAnsi="Times New Roman"/>
          <w:b/>
          <w:sz w:val="28"/>
          <w:szCs w:val="28"/>
        </w:rPr>
        <w:t>ПО</w:t>
      </w:r>
      <w:r w:rsidR="006B0720">
        <w:rPr>
          <w:rFonts w:ascii="Times New Roman" w:hAnsi="Times New Roman"/>
          <w:b/>
          <w:sz w:val="28"/>
          <w:szCs w:val="28"/>
        </w:rPr>
        <w:t>ЛИТИКА</w:t>
      </w:r>
    </w:p>
    <w:p w:rsidR="00CD18E6" w:rsidRPr="00C55447" w:rsidRDefault="006B0720" w:rsidP="00CD18E6">
      <w:pPr>
        <w:spacing w:line="360" w:lineRule="exact"/>
        <w:ind w:firstLine="360"/>
        <w:jc w:val="center"/>
        <w:rPr>
          <w:rFonts w:ascii="Times New Roman" w:hAnsi="Times New Roman"/>
          <w:b/>
          <w:sz w:val="28"/>
          <w:szCs w:val="28"/>
        </w:rPr>
      </w:pPr>
      <w:r>
        <w:rPr>
          <w:rFonts w:ascii="Times New Roman" w:hAnsi="Times New Roman"/>
          <w:b/>
          <w:sz w:val="28"/>
          <w:szCs w:val="28"/>
        </w:rPr>
        <w:t>в отношении</w:t>
      </w:r>
      <w:r w:rsidR="00CD18E6" w:rsidRPr="00C55447">
        <w:rPr>
          <w:rFonts w:ascii="Times New Roman" w:hAnsi="Times New Roman"/>
          <w:b/>
          <w:sz w:val="28"/>
          <w:szCs w:val="28"/>
        </w:rPr>
        <w:t xml:space="preserve"> обработк</w:t>
      </w:r>
      <w:r>
        <w:rPr>
          <w:rFonts w:ascii="Times New Roman" w:hAnsi="Times New Roman"/>
          <w:b/>
          <w:sz w:val="28"/>
          <w:szCs w:val="28"/>
        </w:rPr>
        <w:t>и</w:t>
      </w:r>
      <w:r w:rsidR="00CD18E6" w:rsidRPr="00C55447">
        <w:rPr>
          <w:rFonts w:ascii="Times New Roman" w:hAnsi="Times New Roman"/>
          <w:b/>
          <w:sz w:val="28"/>
          <w:szCs w:val="28"/>
        </w:rPr>
        <w:t xml:space="preserve"> и защит</w:t>
      </w:r>
      <w:r>
        <w:rPr>
          <w:rFonts w:ascii="Times New Roman" w:hAnsi="Times New Roman"/>
          <w:b/>
          <w:sz w:val="28"/>
          <w:szCs w:val="28"/>
        </w:rPr>
        <w:t>ы</w:t>
      </w:r>
      <w:r w:rsidR="00CD18E6" w:rsidRPr="00C55447">
        <w:rPr>
          <w:rFonts w:ascii="Times New Roman" w:hAnsi="Times New Roman"/>
          <w:b/>
          <w:sz w:val="28"/>
          <w:szCs w:val="28"/>
        </w:rPr>
        <w:t xml:space="preserve"> персональных данных</w:t>
      </w:r>
    </w:p>
    <w:p w:rsidR="00CD18E6" w:rsidRPr="00C55447" w:rsidRDefault="00CD18E6" w:rsidP="00BD43CA">
      <w:pPr>
        <w:spacing w:line="360" w:lineRule="exact"/>
        <w:ind w:firstLine="360"/>
        <w:jc w:val="center"/>
        <w:rPr>
          <w:rFonts w:ascii="Times New Roman" w:hAnsi="Times New Roman"/>
          <w:b/>
          <w:sz w:val="28"/>
          <w:szCs w:val="28"/>
        </w:rPr>
      </w:pPr>
      <w:r w:rsidRPr="00C55447">
        <w:rPr>
          <w:rFonts w:ascii="Times New Roman" w:hAnsi="Times New Roman"/>
          <w:b/>
          <w:sz w:val="28"/>
          <w:szCs w:val="28"/>
        </w:rPr>
        <w:t xml:space="preserve">в </w:t>
      </w:r>
      <w:r w:rsidR="008E54D8" w:rsidRPr="00D32F17">
        <w:rPr>
          <w:rFonts w:ascii="Times New Roman" w:hAnsi="Times New Roman"/>
          <w:b/>
          <w:color w:val="auto"/>
          <w:sz w:val="28"/>
          <w:szCs w:val="28"/>
        </w:rPr>
        <w:t>Государственном бюджетном учреждении культуры города Москвы «Московский театр «У Никитских ворот»</w:t>
      </w:r>
    </w:p>
    <w:p w:rsidR="00CD18E6" w:rsidRPr="00C55447" w:rsidRDefault="00CD18E6" w:rsidP="005B08CC">
      <w:pPr>
        <w:spacing w:line="360" w:lineRule="exact"/>
        <w:ind w:firstLine="360"/>
        <w:rPr>
          <w:rFonts w:ascii="Times New Roman" w:hAnsi="Times New Roman"/>
          <w:sz w:val="28"/>
          <w:szCs w:val="28"/>
        </w:rPr>
      </w:pPr>
    </w:p>
    <w:p w:rsidR="00CD18E6" w:rsidRPr="005B08CC" w:rsidRDefault="00CD18E6" w:rsidP="005B08CC">
      <w:pPr>
        <w:pStyle w:val="1"/>
        <w:keepNext w:val="0"/>
        <w:numPr>
          <w:ilvl w:val="0"/>
          <w:numId w:val="1"/>
        </w:numPr>
        <w:spacing w:before="0" w:after="0" w:line="360" w:lineRule="exact"/>
        <w:jc w:val="center"/>
        <w:rPr>
          <w:i w:val="0"/>
          <w:kern w:val="0"/>
          <w:szCs w:val="28"/>
        </w:rPr>
      </w:pPr>
      <w:r w:rsidRPr="005B08CC">
        <w:rPr>
          <w:i w:val="0"/>
          <w:kern w:val="0"/>
          <w:szCs w:val="28"/>
        </w:rPr>
        <w:t>Общие положения</w:t>
      </w:r>
    </w:p>
    <w:p w:rsidR="00CD18E6" w:rsidRPr="00C55447" w:rsidRDefault="00CD18E6" w:rsidP="005B08CC">
      <w:pPr>
        <w:spacing w:line="360" w:lineRule="exact"/>
        <w:rPr>
          <w:rFonts w:ascii="Times New Roman" w:hAnsi="Times New Roman"/>
          <w:sz w:val="28"/>
          <w:szCs w:val="28"/>
        </w:rPr>
      </w:pPr>
    </w:p>
    <w:p w:rsidR="00CD18E6" w:rsidRPr="00C55447" w:rsidRDefault="00CD18E6" w:rsidP="005B08CC">
      <w:pPr>
        <w:pStyle w:val="a5"/>
        <w:numPr>
          <w:ilvl w:val="0"/>
          <w:numId w:val="15"/>
        </w:numPr>
        <w:spacing w:line="360" w:lineRule="exact"/>
        <w:ind w:left="0" w:firstLine="720"/>
        <w:jc w:val="both"/>
        <w:rPr>
          <w:rFonts w:ascii="Times New Roman" w:hAnsi="Times New Roman"/>
          <w:sz w:val="28"/>
          <w:szCs w:val="28"/>
        </w:rPr>
      </w:pPr>
      <w:r w:rsidRPr="00C55447">
        <w:rPr>
          <w:rFonts w:ascii="Times New Roman" w:hAnsi="Times New Roman"/>
          <w:sz w:val="28"/>
          <w:szCs w:val="28"/>
        </w:rPr>
        <w:t>Пол</w:t>
      </w:r>
      <w:r w:rsidR="006B0720">
        <w:rPr>
          <w:rFonts w:ascii="Times New Roman" w:hAnsi="Times New Roman"/>
          <w:sz w:val="28"/>
          <w:szCs w:val="28"/>
        </w:rPr>
        <w:t>итика</w:t>
      </w:r>
      <w:r w:rsidRPr="00C55447">
        <w:rPr>
          <w:rFonts w:ascii="Times New Roman" w:hAnsi="Times New Roman"/>
          <w:sz w:val="28"/>
          <w:szCs w:val="28"/>
        </w:rPr>
        <w:t xml:space="preserve"> </w:t>
      </w:r>
      <w:r w:rsidR="006B0720">
        <w:rPr>
          <w:rFonts w:ascii="Times New Roman" w:hAnsi="Times New Roman"/>
          <w:sz w:val="28"/>
          <w:szCs w:val="28"/>
        </w:rPr>
        <w:t>в отношении обработки и защиты</w:t>
      </w:r>
      <w:r w:rsidRPr="00C55447">
        <w:rPr>
          <w:rFonts w:ascii="Times New Roman" w:hAnsi="Times New Roman"/>
          <w:sz w:val="28"/>
          <w:szCs w:val="28"/>
        </w:rPr>
        <w:t xml:space="preserve"> персональных данных </w:t>
      </w:r>
      <w:r w:rsidRPr="004C4342">
        <w:rPr>
          <w:rFonts w:ascii="Times New Roman" w:hAnsi="Times New Roman"/>
          <w:color w:val="auto"/>
          <w:sz w:val="28"/>
          <w:szCs w:val="28"/>
        </w:rPr>
        <w:t xml:space="preserve">в </w:t>
      </w:r>
      <w:r w:rsidR="008E54D8" w:rsidRPr="004C4342">
        <w:rPr>
          <w:rFonts w:ascii="Times New Roman" w:hAnsi="Times New Roman"/>
          <w:color w:val="auto"/>
          <w:sz w:val="28"/>
          <w:szCs w:val="28"/>
        </w:rPr>
        <w:t xml:space="preserve">ГБУК </w:t>
      </w:r>
      <w:proofErr w:type="spellStart"/>
      <w:r w:rsidR="008E54D8" w:rsidRPr="004C4342">
        <w:rPr>
          <w:rFonts w:ascii="Times New Roman" w:hAnsi="Times New Roman"/>
          <w:color w:val="auto"/>
          <w:sz w:val="28"/>
          <w:szCs w:val="28"/>
        </w:rPr>
        <w:t>г</w:t>
      </w:r>
      <w:proofErr w:type="gramStart"/>
      <w:r w:rsidR="008E54D8" w:rsidRPr="004C4342">
        <w:rPr>
          <w:rFonts w:ascii="Times New Roman" w:hAnsi="Times New Roman"/>
          <w:color w:val="auto"/>
          <w:sz w:val="28"/>
          <w:szCs w:val="28"/>
        </w:rPr>
        <w:t>.М</w:t>
      </w:r>
      <w:proofErr w:type="gramEnd"/>
      <w:r w:rsidR="008E54D8" w:rsidRPr="004C4342">
        <w:rPr>
          <w:rFonts w:ascii="Times New Roman" w:hAnsi="Times New Roman"/>
          <w:color w:val="auto"/>
          <w:sz w:val="28"/>
          <w:szCs w:val="28"/>
        </w:rPr>
        <w:t>осквы</w:t>
      </w:r>
      <w:proofErr w:type="spellEnd"/>
      <w:r w:rsidR="008E54D8" w:rsidRPr="004C4342">
        <w:rPr>
          <w:rFonts w:ascii="Times New Roman" w:hAnsi="Times New Roman"/>
          <w:color w:val="auto"/>
          <w:sz w:val="28"/>
          <w:szCs w:val="28"/>
        </w:rPr>
        <w:t xml:space="preserve"> «МТ «У Никитских ворот»</w:t>
      </w:r>
      <w:r w:rsidR="008E54D8" w:rsidRPr="008E54D8">
        <w:rPr>
          <w:rFonts w:ascii="Times New Roman" w:hAnsi="Times New Roman"/>
          <w:color w:val="FF0000"/>
          <w:sz w:val="28"/>
          <w:szCs w:val="28"/>
        </w:rPr>
        <w:t xml:space="preserve"> </w:t>
      </w:r>
      <w:r w:rsidRPr="00C55447">
        <w:rPr>
          <w:rFonts w:ascii="Times New Roman" w:hAnsi="Times New Roman"/>
          <w:sz w:val="28"/>
          <w:szCs w:val="28"/>
        </w:rPr>
        <w:t xml:space="preserve"> (далее – Пол</w:t>
      </w:r>
      <w:r w:rsidR="006B0720">
        <w:rPr>
          <w:rFonts w:ascii="Times New Roman" w:hAnsi="Times New Roman"/>
          <w:sz w:val="28"/>
          <w:szCs w:val="28"/>
        </w:rPr>
        <w:t>итика</w:t>
      </w:r>
      <w:r w:rsidRPr="00C55447">
        <w:rPr>
          <w:rFonts w:ascii="Times New Roman" w:hAnsi="Times New Roman"/>
          <w:sz w:val="28"/>
          <w:szCs w:val="28"/>
        </w:rPr>
        <w:t>) разработан</w:t>
      </w:r>
      <w:r w:rsidR="006B0720">
        <w:rPr>
          <w:rFonts w:ascii="Times New Roman" w:hAnsi="Times New Roman"/>
          <w:sz w:val="28"/>
          <w:szCs w:val="28"/>
        </w:rPr>
        <w:t>а</w:t>
      </w:r>
      <w:r w:rsidRPr="00C55447">
        <w:rPr>
          <w:rFonts w:ascii="Times New Roman" w:hAnsi="Times New Roman"/>
          <w:sz w:val="28"/>
          <w:szCs w:val="28"/>
        </w:rPr>
        <w:t xml:space="preserve"> на основании Конституции Российской Федерации, Трудового кодекса Российской Федерации, Федерального закона от 27 июля 2006 г. № 152-ФЗ "О персональных данных" и других нормативно-правовых актов Российской Федерации.</w:t>
      </w:r>
    </w:p>
    <w:p w:rsidR="00CD18E6" w:rsidRPr="00C55447" w:rsidRDefault="00CD18E6" w:rsidP="005B08CC">
      <w:pPr>
        <w:pStyle w:val="a5"/>
        <w:numPr>
          <w:ilvl w:val="0"/>
          <w:numId w:val="15"/>
        </w:numPr>
        <w:spacing w:line="360" w:lineRule="exact"/>
        <w:ind w:left="0" w:firstLine="720"/>
        <w:jc w:val="both"/>
        <w:rPr>
          <w:rFonts w:ascii="Times New Roman" w:hAnsi="Times New Roman"/>
          <w:sz w:val="28"/>
          <w:szCs w:val="28"/>
        </w:rPr>
      </w:pPr>
      <w:r w:rsidRPr="00C55447">
        <w:rPr>
          <w:rFonts w:ascii="Times New Roman" w:hAnsi="Times New Roman"/>
          <w:sz w:val="28"/>
          <w:szCs w:val="28"/>
        </w:rPr>
        <w:t>Настоящ</w:t>
      </w:r>
      <w:r w:rsidR="006B0720">
        <w:rPr>
          <w:rFonts w:ascii="Times New Roman" w:hAnsi="Times New Roman"/>
          <w:sz w:val="28"/>
          <w:szCs w:val="28"/>
        </w:rPr>
        <w:t>ей</w:t>
      </w:r>
      <w:r w:rsidRPr="00C55447">
        <w:rPr>
          <w:rFonts w:ascii="Times New Roman" w:hAnsi="Times New Roman"/>
          <w:sz w:val="28"/>
          <w:szCs w:val="28"/>
        </w:rPr>
        <w:t xml:space="preserve"> Пол</w:t>
      </w:r>
      <w:r w:rsidR="006B0720">
        <w:rPr>
          <w:rFonts w:ascii="Times New Roman" w:hAnsi="Times New Roman"/>
          <w:sz w:val="28"/>
          <w:szCs w:val="28"/>
        </w:rPr>
        <w:t>итикой</w:t>
      </w:r>
      <w:r w:rsidRPr="00C55447">
        <w:rPr>
          <w:rFonts w:ascii="Times New Roman" w:hAnsi="Times New Roman"/>
          <w:sz w:val="28"/>
          <w:szCs w:val="28"/>
        </w:rPr>
        <w:t xml:space="preserve"> определяется порядок обработки персональных данных субъектов персональных данных </w:t>
      </w:r>
      <w:r w:rsidR="008E54D8" w:rsidRPr="004C4342">
        <w:rPr>
          <w:rFonts w:ascii="Times New Roman" w:hAnsi="Times New Roman"/>
          <w:color w:val="auto"/>
          <w:sz w:val="28"/>
          <w:szCs w:val="28"/>
        </w:rPr>
        <w:t xml:space="preserve">ГБУК </w:t>
      </w:r>
      <w:proofErr w:type="spellStart"/>
      <w:r w:rsidR="008E54D8" w:rsidRPr="004C4342">
        <w:rPr>
          <w:rFonts w:ascii="Times New Roman" w:hAnsi="Times New Roman"/>
          <w:color w:val="auto"/>
          <w:sz w:val="28"/>
          <w:szCs w:val="28"/>
        </w:rPr>
        <w:t>г</w:t>
      </w:r>
      <w:proofErr w:type="gramStart"/>
      <w:r w:rsidR="008E54D8" w:rsidRPr="004C4342">
        <w:rPr>
          <w:rFonts w:ascii="Times New Roman" w:hAnsi="Times New Roman"/>
          <w:color w:val="auto"/>
          <w:sz w:val="28"/>
          <w:szCs w:val="28"/>
        </w:rPr>
        <w:t>.М</w:t>
      </w:r>
      <w:proofErr w:type="gramEnd"/>
      <w:r w:rsidR="008E54D8" w:rsidRPr="004C4342">
        <w:rPr>
          <w:rFonts w:ascii="Times New Roman" w:hAnsi="Times New Roman"/>
          <w:color w:val="auto"/>
          <w:sz w:val="28"/>
          <w:szCs w:val="28"/>
        </w:rPr>
        <w:t>осквы</w:t>
      </w:r>
      <w:proofErr w:type="spellEnd"/>
      <w:r w:rsidR="008E54D8" w:rsidRPr="004C4342">
        <w:rPr>
          <w:rFonts w:ascii="Times New Roman" w:hAnsi="Times New Roman"/>
          <w:color w:val="auto"/>
          <w:sz w:val="28"/>
          <w:szCs w:val="28"/>
        </w:rPr>
        <w:t xml:space="preserve"> «МТ «У Никитских ворот» </w:t>
      </w:r>
      <w:r w:rsidRPr="004C4342">
        <w:rPr>
          <w:rFonts w:ascii="Times New Roman" w:hAnsi="Times New Roman"/>
          <w:color w:val="auto"/>
          <w:sz w:val="28"/>
          <w:szCs w:val="28"/>
        </w:rPr>
        <w:t xml:space="preserve"> (далее – Учреждение), как с использованием</w:t>
      </w:r>
      <w:r w:rsidRPr="00C55447">
        <w:rPr>
          <w:rFonts w:ascii="Times New Roman" w:hAnsi="Times New Roman"/>
          <w:sz w:val="28"/>
          <w:szCs w:val="28"/>
        </w:rPr>
        <w:t xml:space="preserve"> средств автоматизации, так и без использования таковых. </w:t>
      </w:r>
    </w:p>
    <w:p w:rsidR="00CD18E6" w:rsidRPr="00C55447" w:rsidRDefault="00CD18E6" w:rsidP="005B08CC">
      <w:pPr>
        <w:pStyle w:val="a5"/>
        <w:numPr>
          <w:ilvl w:val="0"/>
          <w:numId w:val="15"/>
        </w:numPr>
        <w:spacing w:line="360" w:lineRule="exact"/>
        <w:ind w:left="0" w:firstLine="720"/>
        <w:jc w:val="both"/>
        <w:rPr>
          <w:rFonts w:ascii="Times New Roman" w:hAnsi="Times New Roman"/>
          <w:sz w:val="28"/>
          <w:szCs w:val="28"/>
        </w:rPr>
      </w:pPr>
      <w:r w:rsidRPr="00C55447">
        <w:rPr>
          <w:rFonts w:ascii="Times New Roman" w:hAnsi="Times New Roman"/>
          <w:sz w:val="28"/>
          <w:szCs w:val="28"/>
        </w:rPr>
        <w:t>Целью настояще</w:t>
      </w:r>
      <w:r w:rsidR="006B0720">
        <w:rPr>
          <w:rFonts w:ascii="Times New Roman" w:hAnsi="Times New Roman"/>
          <w:sz w:val="28"/>
          <w:szCs w:val="28"/>
        </w:rPr>
        <w:t>й</w:t>
      </w:r>
      <w:r w:rsidRPr="00C55447">
        <w:rPr>
          <w:rFonts w:ascii="Times New Roman" w:hAnsi="Times New Roman"/>
          <w:sz w:val="28"/>
          <w:szCs w:val="28"/>
        </w:rPr>
        <w:t xml:space="preserve"> Пол</w:t>
      </w:r>
      <w:r w:rsidR="006B0720">
        <w:rPr>
          <w:rFonts w:ascii="Times New Roman" w:hAnsi="Times New Roman"/>
          <w:sz w:val="28"/>
          <w:szCs w:val="28"/>
        </w:rPr>
        <w:t>итики</w:t>
      </w:r>
      <w:r w:rsidRPr="00C55447">
        <w:rPr>
          <w:rFonts w:ascii="Times New Roman" w:hAnsi="Times New Roman"/>
          <w:sz w:val="28"/>
          <w:szCs w:val="28"/>
        </w:rPr>
        <w:t xml:space="preserve"> является обеспечение защиты прав и свобод работников Учреждения при обработке их персональных данных, в том числе защиты прав на неприкосновенность частной жизни, личную и семейную тайну.</w:t>
      </w:r>
    </w:p>
    <w:p w:rsidR="00CD18E6" w:rsidRPr="00C55447" w:rsidRDefault="00CD18E6" w:rsidP="005B08CC">
      <w:pPr>
        <w:pStyle w:val="a5"/>
        <w:numPr>
          <w:ilvl w:val="0"/>
          <w:numId w:val="15"/>
        </w:numPr>
        <w:spacing w:line="360" w:lineRule="exact"/>
        <w:ind w:left="0" w:firstLine="720"/>
        <w:jc w:val="both"/>
        <w:rPr>
          <w:rFonts w:ascii="Times New Roman" w:hAnsi="Times New Roman"/>
          <w:sz w:val="28"/>
          <w:szCs w:val="28"/>
        </w:rPr>
      </w:pPr>
      <w:r w:rsidRPr="00C55447">
        <w:rPr>
          <w:rFonts w:ascii="Times New Roman" w:hAnsi="Times New Roman"/>
          <w:sz w:val="28"/>
          <w:szCs w:val="28"/>
        </w:rPr>
        <w:t>Пол</w:t>
      </w:r>
      <w:r w:rsidR="006B0720">
        <w:rPr>
          <w:rFonts w:ascii="Times New Roman" w:hAnsi="Times New Roman"/>
          <w:sz w:val="28"/>
          <w:szCs w:val="28"/>
        </w:rPr>
        <w:t>итика</w:t>
      </w:r>
      <w:r w:rsidRPr="00C55447">
        <w:rPr>
          <w:rFonts w:ascii="Times New Roman" w:hAnsi="Times New Roman"/>
          <w:sz w:val="28"/>
          <w:szCs w:val="28"/>
        </w:rPr>
        <w:t xml:space="preserve"> распространяется также на персональные данные любых иных лиц, содержащиеся в документах, полученных Учреждением из других организаций, в обращениях граждан и иных источниках персональных данных.</w:t>
      </w:r>
    </w:p>
    <w:p w:rsidR="00CD18E6" w:rsidRPr="00C55447" w:rsidRDefault="00CD18E6" w:rsidP="00CD18E6">
      <w:pPr>
        <w:pStyle w:val="a5"/>
        <w:numPr>
          <w:ilvl w:val="0"/>
          <w:numId w:val="15"/>
        </w:numPr>
        <w:spacing w:line="360" w:lineRule="exact"/>
        <w:ind w:left="0" w:firstLine="720"/>
        <w:jc w:val="both"/>
        <w:rPr>
          <w:rFonts w:ascii="Times New Roman" w:hAnsi="Times New Roman"/>
          <w:sz w:val="28"/>
          <w:szCs w:val="28"/>
        </w:rPr>
      </w:pPr>
      <w:r w:rsidRPr="00C55447">
        <w:rPr>
          <w:rFonts w:ascii="Times New Roman" w:hAnsi="Times New Roman"/>
          <w:sz w:val="28"/>
          <w:szCs w:val="28"/>
        </w:rPr>
        <w:t>Персональные данные не могут быть использованы в целях причинения имущественного и морального вреда гражданам, а также затруднения реализации прав и свобод граждан Российской Федерации.</w:t>
      </w:r>
    </w:p>
    <w:p w:rsidR="00CD18E6" w:rsidRPr="00C55447" w:rsidRDefault="00CD18E6" w:rsidP="00CD18E6">
      <w:pPr>
        <w:pStyle w:val="a5"/>
        <w:numPr>
          <w:ilvl w:val="0"/>
          <w:numId w:val="15"/>
        </w:numPr>
        <w:spacing w:line="360" w:lineRule="exact"/>
        <w:ind w:left="0" w:firstLine="720"/>
        <w:jc w:val="both"/>
        <w:rPr>
          <w:rFonts w:ascii="Times New Roman" w:hAnsi="Times New Roman"/>
          <w:sz w:val="28"/>
          <w:szCs w:val="28"/>
        </w:rPr>
      </w:pPr>
      <w:r w:rsidRPr="00C55447">
        <w:rPr>
          <w:rFonts w:ascii="Times New Roman" w:hAnsi="Times New Roman"/>
          <w:sz w:val="28"/>
          <w:szCs w:val="28"/>
        </w:rPr>
        <w:t>Персональные данные защищаются от несанкционированного доступа в соответствии с нормативно-правовыми актами Российской Федерации, нормативно-распорядительными актами и рекомендациями регулирующих органов в области защиты информации, а также утвержденными регламентами и инструкциями Учреждения.</w:t>
      </w:r>
    </w:p>
    <w:p w:rsidR="00CD18E6" w:rsidRPr="00C55447" w:rsidRDefault="00CD18E6" w:rsidP="00CD18E6">
      <w:pPr>
        <w:pStyle w:val="a5"/>
        <w:numPr>
          <w:ilvl w:val="0"/>
          <w:numId w:val="15"/>
        </w:numPr>
        <w:spacing w:line="360" w:lineRule="exact"/>
        <w:ind w:left="0" w:firstLine="720"/>
        <w:jc w:val="both"/>
        <w:rPr>
          <w:rFonts w:ascii="Times New Roman" w:hAnsi="Times New Roman"/>
          <w:sz w:val="28"/>
          <w:szCs w:val="28"/>
        </w:rPr>
      </w:pPr>
      <w:r w:rsidRPr="00C55447">
        <w:rPr>
          <w:rFonts w:ascii="Times New Roman" w:hAnsi="Times New Roman"/>
          <w:sz w:val="28"/>
          <w:szCs w:val="28"/>
        </w:rPr>
        <w:t xml:space="preserve">Обработка персональных данных субъекта персональных данных без письменного его согласия не допускаются, если иное не </w:t>
      </w:r>
      <w:r w:rsidRPr="00C55447">
        <w:rPr>
          <w:rFonts w:ascii="Times New Roman" w:hAnsi="Times New Roman"/>
          <w:sz w:val="28"/>
          <w:szCs w:val="28"/>
        </w:rPr>
        <w:lastRenderedPageBreak/>
        <w:t>определено законом.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сроков хранения, если иное не определено законом.</w:t>
      </w:r>
    </w:p>
    <w:p w:rsidR="00CD18E6" w:rsidRPr="00C55447" w:rsidRDefault="00CD18E6" w:rsidP="00CD18E6">
      <w:pPr>
        <w:pStyle w:val="a5"/>
        <w:numPr>
          <w:ilvl w:val="0"/>
          <w:numId w:val="15"/>
        </w:numPr>
        <w:spacing w:line="360" w:lineRule="exact"/>
        <w:ind w:left="0" w:firstLine="720"/>
        <w:jc w:val="both"/>
        <w:rPr>
          <w:rFonts w:ascii="Times New Roman" w:hAnsi="Times New Roman"/>
          <w:sz w:val="28"/>
          <w:szCs w:val="28"/>
        </w:rPr>
      </w:pPr>
      <w:r w:rsidRPr="00C55447">
        <w:rPr>
          <w:rFonts w:ascii="Times New Roman" w:hAnsi="Times New Roman"/>
          <w:sz w:val="28"/>
          <w:szCs w:val="28"/>
        </w:rPr>
        <w:t>Должностные лица учреждения, в обязанности которых входит обработка персональных данных, обязаны обеспечить каждому субъекту персональных данных возможность ознакомления со своими персональными данными в установленном порядке, если иное не предусмотрено законом.</w:t>
      </w:r>
    </w:p>
    <w:p w:rsidR="00CD18E6" w:rsidRPr="00C55447" w:rsidRDefault="00CD18E6" w:rsidP="00CD18E6">
      <w:pPr>
        <w:pStyle w:val="a5"/>
        <w:numPr>
          <w:ilvl w:val="0"/>
          <w:numId w:val="15"/>
        </w:numPr>
        <w:spacing w:line="360" w:lineRule="exact"/>
        <w:ind w:left="0" w:firstLine="720"/>
        <w:jc w:val="both"/>
        <w:rPr>
          <w:rFonts w:ascii="Times New Roman" w:hAnsi="Times New Roman"/>
          <w:sz w:val="28"/>
          <w:szCs w:val="28"/>
        </w:rPr>
      </w:pPr>
      <w:r w:rsidRPr="00C55447">
        <w:rPr>
          <w:rFonts w:ascii="Times New Roman" w:hAnsi="Times New Roman"/>
          <w:sz w:val="28"/>
          <w:szCs w:val="28"/>
        </w:rPr>
        <w:t>Настоящ</w:t>
      </w:r>
      <w:r w:rsidR="006B0720">
        <w:rPr>
          <w:rFonts w:ascii="Times New Roman" w:hAnsi="Times New Roman"/>
          <w:sz w:val="28"/>
          <w:szCs w:val="28"/>
        </w:rPr>
        <w:t>ая</w:t>
      </w:r>
      <w:r w:rsidRPr="00C55447">
        <w:rPr>
          <w:rFonts w:ascii="Times New Roman" w:hAnsi="Times New Roman"/>
          <w:sz w:val="28"/>
          <w:szCs w:val="28"/>
        </w:rPr>
        <w:t xml:space="preserve"> Пол</w:t>
      </w:r>
      <w:r w:rsidR="006B0720">
        <w:rPr>
          <w:rFonts w:ascii="Times New Roman" w:hAnsi="Times New Roman"/>
          <w:sz w:val="28"/>
          <w:szCs w:val="28"/>
        </w:rPr>
        <w:t>итика</w:t>
      </w:r>
      <w:r w:rsidRPr="00C55447">
        <w:rPr>
          <w:rFonts w:ascii="Times New Roman" w:hAnsi="Times New Roman"/>
          <w:sz w:val="28"/>
          <w:szCs w:val="28"/>
        </w:rPr>
        <w:t xml:space="preserve"> и изменения к не</w:t>
      </w:r>
      <w:r w:rsidR="00BD43CA">
        <w:rPr>
          <w:rFonts w:ascii="Times New Roman" w:hAnsi="Times New Roman"/>
          <w:sz w:val="28"/>
          <w:szCs w:val="28"/>
        </w:rPr>
        <w:t>й</w:t>
      </w:r>
      <w:r w:rsidRPr="00C55447">
        <w:rPr>
          <w:rFonts w:ascii="Times New Roman" w:hAnsi="Times New Roman"/>
          <w:sz w:val="28"/>
          <w:szCs w:val="28"/>
        </w:rPr>
        <w:t xml:space="preserve"> являются обязательным для исполнения всеми </w:t>
      </w:r>
      <w:r w:rsidR="00BD43CA">
        <w:rPr>
          <w:rFonts w:ascii="Times New Roman" w:hAnsi="Times New Roman"/>
          <w:sz w:val="28"/>
          <w:szCs w:val="28"/>
        </w:rPr>
        <w:t>работниками</w:t>
      </w:r>
      <w:r w:rsidRPr="00C55447">
        <w:rPr>
          <w:rFonts w:ascii="Times New Roman" w:hAnsi="Times New Roman"/>
          <w:sz w:val="28"/>
          <w:szCs w:val="28"/>
        </w:rPr>
        <w:t xml:space="preserve"> Учреждения, имеющими доступ к персональным данным.</w:t>
      </w:r>
    </w:p>
    <w:p w:rsidR="00CD18E6" w:rsidRPr="00C55447" w:rsidRDefault="00CD18E6" w:rsidP="00CD18E6">
      <w:pPr>
        <w:pStyle w:val="a5"/>
        <w:numPr>
          <w:ilvl w:val="0"/>
          <w:numId w:val="15"/>
        </w:numPr>
        <w:spacing w:line="360" w:lineRule="exact"/>
        <w:ind w:left="0" w:firstLine="720"/>
        <w:jc w:val="both"/>
        <w:rPr>
          <w:rFonts w:ascii="Times New Roman" w:hAnsi="Times New Roman"/>
          <w:sz w:val="28"/>
          <w:szCs w:val="28"/>
        </w:rPr>
      </w:pPr>
      <w:r w:rsidRPr="00C55447">
        <w:rPr>
          <w:rFonts w:ascii="Times New Roman" w:hAnsi="Times New Roman"/>
          <w:sz w:val="28"/>
          <w:szCs w:val="28"/>
        </w:rPr>
        <w:t>Все работники Учреждения должны быть ознакомлены под роспись с настоящ</w:t>
      </w:r>
      <w:r w:rsidR="006B0720">
        <w:rPr>
          <w:rFonts w:ascii="Times New Roman" w:hAnsi="Times New Roman"/>
          <w:sz w:val="28"/>
          <w:szCs w:val="28"/>
        </w:rPr>
        <w:t>ей</w:t>
      </w:r>
      <w:r w:rsidRPr="00C55447">
        <w:rPr>
          <w:rFonts w:ascii="Times New Roman" w:hAnsi="Times New Roman"/>
          <w:sz w:val="28"/>
          <w:szCs w:val="28"/>
        </w:rPr>
        <w:t xml:space="preserve"> Пол</w:t>
      </w:r>
      <w:r w:rsidR="006B0720">
        <w:rPr>
          <w:rFonts w:ascii="Times New Roman" w:hAnsi="Times New Roman"/>
          <w:sz w:val="28"/>
          <w:szCs w:val="28"/>
        </w:rPr>
        <w:t>итикой</w:t>
      </w:r>
      <w:r w:rsidRPr="00C55447">
        <w:rPr>
          <w:rFonts w:ascii="Times New Roman" w:hAnsi="Times New Roman"/>
          <w:sz w:val="28"/>
          <w:szCs w:val="28"/>
        </w:rPr>
        <w:t>.</w:t>
      </w:r>
    </w:p>
    <w:p w:rsidR="00CD18E6" w:rsidRPr="00C55447" w:rsidRDefault="00CD18E6" w:rsidP="00CD18E6">
      <w:pPr>
        <w:spacing w:line="360" w:lineRule="exact"/>
        <w:jc w:val="center"/>
        <w:rPr>
          <w:rFonts w:ascii="Times New Roman" w:hAnsi="Times New Roman"/>
          <w:sz w:val="28"/>
          <w:szCs w:val="28"/>
        </w:rPr>
      </w:pPr>
    </w:p>
    <w:p w:rsidR="00CD18E6" w:rsidRPr="00C55447" w:rsidRDefault="00CD18E6" w:rsidP="00CD18E6">
      <w:pPr>
        <w:pStyle w:val="a5"/>
        <w:numPr>
          <w:ilvl w:val="0"/>
          <w:numId w:val="16"/>
        </w:numPr>
        <w:spacing w:line="360" w:lineRule="exact"/>
        <w:ind w:left="0" w:firstLine="0"/>
        <w:jc w:val="center"/>
        <w:rPr>
          <w:rFonts w:ascii="Times New Roman" w:hAnsi="Times New Roman"/>
          <w:b/>
          <w:sz w:val="28"/>
          <w:szCs w:val="28"/>
        </w:rPr>
      </w:pPr>
      <w:r w:rsidRPr="00C55447">
        <w:rPr>
          <w:rFonts w:ascii="Times New Roman" w:hAnsi="Times New Roman"/>
          <w:b/>
          <w:sz w:val="28"/>
          <w:szCs w:val="28"/>
        </w:rPr>
        <w:t>Основные понятия, применяемые в настояще</w:t>
      </w:r>
      <w:r w:rsidR="006B0720">
        <w:rPr>
          <w:rFonts w:ascii="Times New Roman" w:hAnsi="Times New Roman"/>
          <w:b/>
          <w:sz w:val="28"/>
          <w:szCs w:val="28"/>
        </w:rPr>
        <w:t>й</w:t>
      </w:r>
      <w:r w:rsidRPr="00C55447">
        <w:rPr>
          <w:rFonts w:ascii="Times New Roman" w:hAnsi="Times New Roman"/>
          <w:b/>
          <w:sz w:val="28"/>
          <w:szCs w:val="28"/>
        </w:rPr>
        <w:t xml:space="preserve"> Пол</w:t>
      </w:r>
      <w:r w:rsidR="006B0720">
        <w:rPr>
          <w:rFonts w:ascii="Times New Roman" w:hAnsi="Times New Roman"/>
          <w:b/>
          <w:sz w:val="28"/>
          <w:szCs w:val="28"/>
        </w:rPr>
        <w:t>итике</w:t>
      </w:r>
      <w:r w:rsidRPr="00C55447">
        <w:rPr>
          <w:rFonts w:ascii="Times New Roman" w:hAnsi="Times New Roman"/>
          <w:b/>
          <w:sz w:val="28"/>
          <w:szCs w:val="28"/>
        </w:rPr>
        <w:t>:</w:t>
      </w:r>
    </w:p>
    <w:p w:rsidR="00CD18E6" w:rsidRPr="00C55447" w:rsidRDefault="00CD18E6" w:rsidP="00CD18E6">
      <w:pPr>
        <w:spacing w:line="360" w:lineRule="exact"/>
        <w:rPr>
          <w:rFonts w:ascii="Times New Roman" w:hAnsi="Times New Roman"/>
          <w:sz w:val="28"/>
          <w:szCs w:val="28"/>
        </w:rPr>
      </w:pPr>
    </w:p>
    <w:p w:rsidR="00CD18E6" w:rsidRPr="00C55447" w:rsidRDefault="00CD18E6" w:rsidP="00CD18E6">
      <w:pPr>
        <w:pStyle w:val="a5"/>
        <w:numPr>
          <w:ilvl w:val="0"/>
          <w:numId w:val="2"/>
        </w:numPr>
        <w:spacing w:line="360" w:lineRule="exact"/>
        <w:ind w:left="0" w:firstLine="720"/>
        <w:jc w:val="both"/>
        <w:rPr>
          <w:rFonts w:ascii="Times New Roman" w:hAnsi="Times New Roman"/>
          <w:sz w:val="28"/>
          <w:szCs w:val="28"/>
        </w:rPr>
      </w:pPr>
      <w:bookmarkStart w:id="0" w:name="sub_301"/>
      <w:proofErr w:type="gramStart"/>
      <w:r w:rsidRPr="00C55447">
        <w:rPr>
          <w:rFonts w:ascii="Times New Roman" w:hAnsi="Times New Roman"/>
          <w:bCs/>
          <w:sz w:val="28"/>
          <w:szCs w:val="28"/>
        </w:rPr>
        <w:t>Персональные данные</w:t>
      </w:r>
      <w:r w:rsidRPr="00C55447">
        <w:rPr>
          <w:rFonts w:ascii="Times New Roman" w:hAnsi="Times New Roman"/>
          <w:sz w:val="28"/>
          <w:szCs w:val="28"/>
        </w:rPr>
        <w:t xml:space="preserve"> – </w:t>
      </w:r>
      <w:bookmarkStart w:id="1" w:name="sub_303"/>
      <w:bookmarkEnd w:id="0"/>
      <w:r w:rsidRPr="00C55447">
        <w:rPr>
          <w:rFonts w:ascii="Times New Roman" w:hAnsi="Times New Roman"/>
          <w:sz w:val="28"/>
          <w:szCs w:val="28"/>
        </w:rPr>
        <w:t xml:space="preserve">любая информация, относящаяся к определенному (или определяемому на основании такой информации) физическому лицу, в том числе его фамилия, имя, отчество, год, месяц, дата и место рождения, адрес, семейное, социальное, имущественное положение, образование, профессия, доходы, а также другая информация, определяемая нормативно-правовыми актами Российской Федерации, Перечнем </w:t>
      </w:r>
      <w:r w:rsidR="00BD43CA">
        <w:rPr>
          <w:rFonts w:ascii="Times New Roman" w:hAnsi="Times New Roman"/>
          <w:sz w:val="28"/>
          <w:szCs w:val="28"/>
        </w:rPr>
        <w:t>персональных данных</w:t>
      </w:r>
      <w:r w:rsidRPr="00C55447">
        <w:rPr>
          <w:rFonts w:ascii="Times New Roman" w:hAnsi="Times New Roman"/>
          <w:sz w:val="28"/>
          <w:szCs w:val="28"/>
        </w:rPr>
        <w:t>, обрабатываемых в Учреждении, настоящ</w:t>
      </w:r>
      <w:r w:rsidR="006B0720">
        <w:rPr>
          <w:rFonts w:ascii="Times New Roman" w:hAnsi="Times New Roman"/>
          <w:sz w:val="28"/>
          <w:szCs w:val="28"/>
        </w:rPr>
        <w:t>ей</w:t>
      </w:r>
      <w:r w:rsidRPr="00C55447">
        <w:rPr>
          <w:rFonts w:ascii="Times New Roman" w:hAnsi="Times New Roman"/>
          <w:sz w:val="28"/>
          <w:szCs w:val="28"/>
        </w:rPr>
        <w:t xml:space="preserve"> Пол</w:t>
      </w:r>
      <w:r w:rsidR="006B0720">
        <w:rPr>
          <w:rFonts w:ascii="Times New Roman" w:hAnsi="Times New Roman"/>
          <w:sz w:val="28"/>
          <w:szCs w:val="28"/>
        </w:rPr>
        <w:t>итикой</w:t>
      </w:r>
      <w:r w:rsidRPr="00C55447">
        <w:rPr>
          <w:rFonts w:ascii="Times New Roman" w:hAnsi="Times New Roman"/>
          <w:sz w:val="28"/>
          <w:szCs w:val="28"/>
        </w:rPr>
        <w:t xml:space="preserve"> и локальными правовыми актами Учреждения.</w:t>
      </w:r>
      <w:proofErr w:type="gramEnd"/>
    </w:p>
    <w:p w:rsidR="00CD18E6" w:rsidRPr="00C55447" w:rsidRDefault="00CD18E6" w:rsidP="00CD18E6">
      <w:pPr>
        <w:pStyle w:val="a5"/>
        <w:numPr>
          <w:ilvl w:val="0"/>
          <w:numId w:val="2"/>
        </w:numPr>
        <w:spacing w:line="360" w:lineRule="exact"/>
        <w:ind w:left="0" w:firstLine="720"/>
        <w:jc w:val="both"/>
        <w:rPr>
          <w:rFonts w:ascii="Times New Roman" w:hAnsi="Times New Roman"/>
          <w:sz w:val="28"/>
          <w:szCs w:val="28"/>
        </w:rPr>
      </w:pPr>
      <w:proofErr w:type="gramStart"/>
      <w:r w:rsidRPr="00C55447">
        <w:rPr>
          <w:rFonts w:ascii="Times New Roman" w:hAnsi="Times New Roman"/>
          <w:bCs/>
          <w:sz w:val="28"/>
          <w:szCs w:val="28"/>
        </w:rPr>
        <w:t>Обработка персональных данных</w:t>
      </w:r>
      <w:r w:rsidRPr="00C55447">
        <w:rPr>
          <w:rFonts w:ascii="Times New Roman" w:hAnsi="Times New Roman"/>
          <w:sz w:val="28"/>
          <w:szCs w:val="28"/>
        </w:rPr>
        <w:t xml:space="preserve">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доступ), обезличивание, блокирование, уничтожение персональных данных.</w:t>
      </w:r>
      <w:proofErr w:type="gramEnd"/>
    </w:p>
    <w:p w:rsidR="00CD18E6" w:rsidRPr="00C55447" w:rsidRDefault="00CD18E6" w:rsidP="00CD18E6">
      <w:pPr>
        <w:pStyle w:val="a5"/>
        <w:numPr>
          <w:ilvl w:val="0"/>
          <w:numId w:val="2"/>
        </w:numPr>
        <w:spacing w:line="360" w:lineRule="exact"/>
        <w:ind w:left="0" w:firstLine="720"/>
        <w:jc w:val="both"/>
        <w:rPr>
          <w:rFonts w:ascii="Times New Roman" w:hAnsi="Times New Roman"/>
          <w:sz w:val="28"/>
          <w:szCs w:val="28"/>
        </w:rPr>
      </w:pPr>
      <w:bookmarkStart w:id="2" w:name="sub_304"/>
      <w:bookmarkEnd w:id="1"/>
      <w:r w:rsidRPr="00C55447">
        <w:rPr>
          <w:rFonts w:ascii="Times New Roman" w:hAnsi="Times New Roman"/>
          <w:bCs/>
          <w:sz w:val="28"/>
          <w:szCs w:val="28"/>
        </w:rPr>
        <w:t>Распространение персональных данных</w:t>
      </w:r>
      <w:r w:rsidRPr="00C55447">
        <w:rPr>
          <w:rFonts w:ascii="Times New Roman" w:hAnsi="Times New Roman"/>
          <w:sz w:val="28"/>
          <w:szCs w:val="28"/>
        </w:rPr>
        <w:t xml:space="preserve">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CD18E6" w:rsidRPr="00C55447" w:rsidRDefault="00CD18E6" w:rsidP="00CD18E6">
      <w:pPr>
        <w:pStyle w:val="a5"/>
        <w:numPr>
          <w:ilvl w:val="0"/>
          <w:numId w:val="2"/>
        </w:numPr>
        <w:spacing w:line="360" w:lineRule="exact"/>
        <w:ind w:left="0" w:firstLine="720"/>
        <w:jc w:val="both"/>
        <w:rPr>
          <w:rFonts w:ascii="Times New Roman" w:hAnsi="Times New Roman"/>
          <w:sz w:val="28"/>
          <w:szCs w:val="28"/>
        </w:rPr>
      </w:pPr>
      <w:bookmarkStart w:id="3" w:name="sub_305"/>
      <w:bookmarkEnd w:id="2"/>
      <w:r w:rsidRPr="00C55447">
        <w:rPr>
          <w:rFonts w:ascii="Times New Roman" w:hAnsi="Times New Roman"/>
          <w:bCs/>
          <w:sz w:val="28"/>
          <w:szCs w:val="28"/>
        </w:rPr>
        <w:t>Использование персональных данных</w:t>
      </w:r>
      <w:r w:rsidRPr="00C55447">
        <w:rPr>
          <w:rFonts w:ascii="Times New Roman" w:hAnsi="Times New Roman"/>
          <w:sz w:val="28"/>
          <w:szCs w:val="28"/>
        </w:rPr>
        <w:t xml:space="preserve"> – действия (операции) с персональными данными, совершаемые оператором в целях принятия решений или совершения иных действий, порождающих юридические </w:t>
      </w:r>
      <w:r w:rsidRPr="00C55447">
        <w:rPr>
          <w:rFonts w:ascii="Times New Roman" w:hAnsi="Times New Roman"/>
          <w:sz w:val="28"/>
          <w:szCs w:val="28"/>
        </w:rPr>
        <w:lastRenderedPageBreak/>
        <w:t>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CD18E6" w:rsidRPr="00C55447" w:rsidRDefault="00CD18E6" w:rsidP="00CD18E6">
      <w:pPr>
        <w:pStyle w:val="a5"/>
        <w:numPr>
          <w:ilvl w:val="0"/>
          <w:numId w:val="2"/>
        </w:numPr>
        <w:spacing w:line="360" w:lineRule="exact"/>
        <w:ind w:left="0" w:firstLine="720"/>
        <w:jc w:val="both"/>
        <w:rPr>
          <w:rFonts w:ascii="Times New Roman" w:hAnsi="Times New Roman"/>
          <w:sz w:val="28"/>
          <w:szCs w:val="28"/>
        </w:rPr>
      </w:pPr>
      <w:r w:rsidRPr="00C55447">
        <w:rPr>
          <w:rFonts w:ascii="Times New Roman" w:hAnsi="Times New Roman"/>
          <w:bCs/>
          <w:sz w:val="28"/>
          <w:szCs w:val="28"/>
        </w:rPr>
        <w:t>Блокирование персональных данных</w:t>
      </w:r>
      <w:r w:rsidRPr="00C55447">
        <w:rPr>
          <w:rFonts w:ascii="Times New Roman" w:hAnsi="Times New Roman"/>
          <w:sz w:val="28"/>
          <w:szCs w:val="28"/>
        </w:rPr>
        <w:t xml:space="preserve"> – временное прекращение сбора, систематизации, накопления, использования, распространения персональных данных, в том числе их передачи.</w:t>
      </w:r>
    </w:p>
    <w:p w:rsidR="00CD18E6" w:rsidRPr="00C55447" w:rsidRDefault="00CD18E6" w:rsidP="00CD18E6">
      <w:pPr>
        <w:pStyle w:val="a5"/>
        <w:numPr>
          <w:ilvl w:val="0"/>
          <w:numId w:val="2"/>
        </w:numPr>
        <w:spacing w:line="360" w:lineRule="exact"/>
        <w:ind w:left="0" w:firstLine="720"/>
        <w:jc w:val="both"/>
        <w:rPr>
          <w:rFonts w:ascii="Times New Roman" w:hAnsi="Times New Roman"/>
          <w:sz w:val="28"/>
          <w:szCs w:val="28"/>
        </w:rPr>
      </w:pPr>
      <w:bookmarkStart w:id="4" w:name="sub_307"/>
      <w:bookmarkEnd w:id="3"/>
      <w:r w:rsidRPr="00C55447">
        <w:rPr>
          <w:rFonts w:ascii="Times New Roman" w:hAnsi="Times New Roman"/>
          <w:bCs/>
          <w:sz w:val="28"/>
          <w:szCs w:val="28"/>
        </w:rPr>
        <w:t>Уничтожение персональных данных</w:t>
      </w:r>
      <w:r w:rsidRPr="00C55447">
        <w:rPr>
          <w:rFonts w:ascii="Times New Roman" w:hAnsi="Times New Roman"/>
          <w:sz w:val="28"/>
          <w:szCs w:val="28"/>
        </w:rPr>
        <w:t xml:space="preserve">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CD18E6" w:rsidRPr="00C55447" w:rsidRDefault="00CD18E6" w:rsidP="00CD18E6">
      <w:pPr>
        <w:pStyle w:val="a5"/>
        <w:numPr>
          <w:ilvl w:val="0"/>
          <w:numId w:val="2"/>
        </w:numPr>
        <w:spacing w:line="360" w:lineRule="exact"/>
        <w:ind w:left="0" w:firstLine="720"/>
        <w:jc w:val="both"/>
        <w:rPr>
          <w:rFonts w:ascii="Times New Roman" w:hAnsi="Times New Roman"/>
          <w:sz w:val="28"/>
          <w:szCs w:val="28"/>
        </w:rPr>
      </w:pPr>
      <w:r w:rsidRPr="00C55447">
        <w:rPr>
          <w:rFonts w:ascii="Times New Roman" w:hAnsi="Times New Roman"/>
          <w:bCs/>
          <w:sz w:val="28"/>
          <w:szCs w:val="28"/>
        </w:rPr>
        <w:t>Обезличивание персональных данных</w:t>
      </w:r>
      <w:r w:rsidRPr="00C55447">
        <w:rPr>
          <w:rFonts w:ascii="Times New Roman" w:hAnsi="Times New Roman"/>
          <w:sz w:val="28"/>
          <w:szCs w:val="28"/>
        </w:rPr>
        <w:t xml:space="preserve"> – действия, в результате которых невозможно определить принадлежность персональных данных конкретному субъекту персональных данных.</w:t>
      </w:r>
    </w:p>
    <w:p w:rsidR="00CD18E6" w:rsidRPr="00C55447" w:rsidRDefault="00CD18E6" w:rsidP="00CD18E6">
      <w:pPr>
        <w:pStyle w:val="a5"/>
        <w:numPr>
          <w:ilvl w:val="0"/>
          <w:numId w:val="2"/>
        </w:numPr>
        <w:spacing w:line="360" w:lineRule="exact"/>
        <w:ind w:left="0" w:firstLine="720"/>
        <w:jc w:val="both"/>
        <w:rPr>
          <w:rFonts w:ascii="Times New Roman" w:hAnsi="Times New Roman"/>
          <w:sz w:val="28"/>
          <w:szCs w:val="28"/>
        </w:rPr>
      </w:pPr>
      <w:bookmarkStart w:id="5" w:name="sub_309"/>
      <w:bookmarkEnd w:id="4"/>
      <w:r w:rsidRPr="00C55447">
        <w:rPr>
          <w:rFonts w:ascii="Times New Roman" w:hAnsi="Times New Roman"/>
          <w:bCs/>
          <w:sz w:val="28"/>
          <w:szCs w:val="28"/>
        </w:rPr>
        <w:t>Информационная система персональных данных</w:t>
      </w:r>
      <w:r w:rsidRPr="00C55447">
        <w:rPr>
          <w:rFonts w:ascii="Times New Roman" w:hAnsi="Times New Roman"/>
          <w:sz w:val="28"/>
          <w:szCs w:val="28"/>
        </w:rPr>
        <w:t xml:space="preserve">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данных с использованием средств автоматизации или без использования таких средств.</w:t>
      </w:r>
    </w:p>
    <w:p w:rsidR="00CD18E6" w:rsidRPr="00C55447" w:rsidRDefault="00CD18E6" w:rsidP="00CD18E6">
      <w:pPr>
        <w:pStyle w:val="a5"/>
        <w:numPr>
          <w:ilvl w:val="0"/>
          <w:numId w:val="2"/>
        </w:numPr>
        <w:spacing w:line="360" w:lineRule="exact"/>
        <w:ind w:left="0" w:firstLine="720"/>
        <w:jc w:val="both"/>
        <w:rPr>
          <w:rFonts w:ascii="Times New Roman" w:hAnsi="Times New Roman"/>
          <w:sz w:val="28"/>
          <w:szCs w:val="28"/>
        </w:rPr>
      </w:pPr>
      <w:r w:rsidRPr="00C55447">
        <w:rPr>
          <w:rFonts w:ascii="Times New Roman" w:hAnsi="Times New Roman"/>
          <w:sz w:val="28"/>
          <w:szCs w:val="28"/>
        </w:rPr>
        <w:t>Конфиденциальная информация – информация, доступ к которой ограничивается в соответствии с законодательством Российской Федерации и которая представляет собой коммерческую, служебную или личную тайны, охраняющиеся владельцем.</w:t>
      </w:r>
    </w:p>
    <w:p w:rsidR="00CD18E6" w:rsidRPr="00C55447" w:rsidRDefault="00CD18E6" w:rsidP="00CD18E6">
      <w:pPr>
        <w:pStyle w:val="a5"/>
        <w:numPr>
          <w:ilvl w:val="0"/>
          <w:numId w:val="2"/>
        </w:numPr>
        <w:spacing w:line="360" w:lineRule="exact"/>
        <w:ind w:left="0" w:firstLine="720"/>
        <w:jc w:val="both"/>
        <w:rPr>
          <w:rFonts w:ascii="Times New Roman" w:hAnsi="Times New Roman"/>
          <w:sz w:val="28"/>
          <w:szCs w:val="28"/>
        </w:rPr>
      </w:pPr>
      <w:bookmarkStart w:id="6" w:name="sub_310"/>
      <w:bookmarkEnd w:id="5"/>
      <w:r w:rsidRPr="00C55447">
        <w:rPr>
          <w:rFonts w:ascii="Times New Roman" w:hAnsi="Times New Roman"/>
          <w:bCs/>
          <w:sz w:val="28"/>
          <w:szCs w:val="28"/>
        </w:rPr>
        <w:t>Конфиденциальность персональных данных</w:t>
      </w:r>
      <w:r w:rsidRPr="00C55447">
        <w:rPr>
          <w:rFonts w:ascii="Times New Roman" w:hAnsi="Times New Roman"/>
          <w:sz w:val="28"/>
          <w:szCs w:val="28"/>
        </w:rPr>
        <w:t xml:space="preserve"> – обязательное для соблюдения любым работником Учреждения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rsidR="00CD18E6" w:rsidRPr="00C55447" w:rsidRDefault="00CD18E6" w:rsidP="00CD18E6">
      <w:pPr>
        <w:pStyle w:val="a5"/>
        <w:numPr>
          <w:ilvl w:val="0"/>
          <w:numId w:val="2"/>
        </w:numPr>
        <w:spacing w:line="360" w:lineRule="exact"/>
        <w:ind w:left="0" w:firstLine="720"/>
        <w:jc w:val="both"/>
        <w:rPr>
          <w:rFonts w:ascii="Times New Roman" w:hAnsi="Times New Roman"/>
          <w:sz w:val="28"/>
          <w:szCs w:val="28"/>
        </w:rPr>
      </w:pPr>
      <w:bookmarkStart w:id="7" w:name="sub_312"/>
      <w:bookmarkEnd w:id="6"/>
      <w:r w:rsidRPr="00C55447">
        <w:rPr>
          <w:rFonts w:ascii="Times New Roman" w:hAnsi="Times New Roman"/>
          <w:bCs/>
          <w:sz w:val="28"/>
          <w:szCs w:val="28"/>
        </w:rPr>
        <w:t>Общедоступные персональные данные</w:t>
      </w:r>
      <w:r w:rsidRPr="00C55447">
        <w:rPr>
          <w:rFonts w:ascii="Times New Roman" w:hAnsi="Times New Roman"/>
          <w:sz w:val="28"/>
          <w:szCs w:val="28"/>
        </w:rPr>
        <w:t xml:space="preserve">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CD18E6" w:rsidRPr="00C55447" w:rsidRDefault="00CD18E6" w:rsidP="00CD18E6">
      <w:pPr>
        <w:pStyle w:val="a5"/>
        <w:numPr>
          <w:ilvl w:val="0"/>
          <w:numId w:val="2"/>
        </w:numPr>
        <w:spacing w:line="360" w:lineRule="exact"/>
        <w:ind w:left="0" w:firstLine="720"/>
        <w:jc w:val="both"/>
        <w:rPr>
          <w:rFonts w:ascii="Times New Roman" w:hAnsi="Times New Roman"/>
          <w:sz w:val="28"/>
          <w:szCs w:val="28"/>
        </w:rPr>
      </w:pPr>
      <w:r w:rsidRPr="00C55447">
        <w:rPr>
          <w:rFonts w:ascii="Times New Roman" w:hAnsi="Times New Roman"/>
          <w:bCs/>
          <w:sz w:val="28"/>
          <w:szCs w:val="28"/>
        </w:rPr>
        <w:t>Трансграничная передача персональных данных</w:t>
      </w:r>
      <w:r w:rsidRPr="00C55447">
        <w:rPr>
          <w:rFonts w:ascii="Times New Roman" w:hAnsi="Times New Roman"/>
          <w:sz w:val="28"/>
          <w:szCs w:val="28"/>
        </w:rPr>
        <w:t xml:space="preserve"> – передача персональных данных через государственную границу Российской Федерации органу власти иностранного государства, физическому лицу или юридическому лицу иностранного государства.</w:t>
      </w:r>
    </w:p>
    <w:p w:rsidR="00CD18E6" w:rsidRPr="00C55447" w:rsidRDefault="00CD18E6" w:rsidP="00CD18E6">
      <w:pPr>
        <w:pStyle w:val="a5"/>
        <w:numPr>
          <w:ilvl w:val="0"/>
          <w:numId w:val="2"/>
        </w:numPr>
        <w:spacing w:line="360" w:lineRule="exact"/>
        <w:ind w:left="0" w:firstLine="720"/>
        <w:jc w:val="both"/>
        <w:rPr>
          <w:rFonts w:ascii="Times New Roman" w:hAnsi="Times New Roman"/>
          <w:sz w:val="28"/>
          <w:szCs w:val="28"/>
        </w:rPr>
      </w:pPr>
      <w:r w:rsidRPr="00C55447">
        <w:rPr>
          <w:rFonts w:ascii="Times New Roman" w:hAnsi="Times New Roman"/>
          <w:bCs/>
          <w:sz w:val="28"/>
          <w:szCs w:val="28"/>
        </w:rPr>
        <w:t>Работники</w:t>
      </w:r>
      <w:r w:rsidRPr="00C55447">
        <w:rPr>
          <w:rFonts w:ascii="Times New Roman" w:hAnsi="Times New Roman"/>
          <w:sz w:val="28"/>
          <w:szCs w:val="28"/>
        </w:rPr>
        <w:t xml:space="preserve"> – лица, имеющие трудовые отношения с Учреждением, либо кандидаты на вакантную должность, вступившие в отношения по поводу приема на работу.</w:t>
      </w:r>
    </w:p>
    <w:p w:rsidR="00CD18E6" w:rsidRPr="00C55447" w:rsidRDefault="00CD18E6" w:rsidP="00CD18E6">
      <w:pPr>
        <w:pStyle w:val="a5"/>
        <w:numPr>
          <w:ilvl w:val="0"/>
          <w:numId w:val="2"/>
        </w:numPr>
        <w:spacing w:line="360" w:lineRule="exact"/>
        <w:ind w:left="0" w:firstLine="720"/>
        <w:jc w:val="both"/>
        <w:rPr>
          <w:rFonts w:ascii="Times New Roman" w:hAnsi="Times New Roman"/>
          <w:sz w:val="28"/>
          <w:szCs w:val="28"/>
        </w:rPr>
      </w:pPr>
      <w:r w:rsidRPr="00C55447">
        <w:rPr>
          <w:rFonts w:ascii="Times New Roman" w:hAnsi="Times New Roman"/>
          <w:bCs/>
          <w:sz w:val="28"/>
          <w:szCs w:val="28"/>
        </w:rPr>
        <w:lastRenderedPageBreak/>
        <w:t>Оператор</w:t>
      </w:r>
      <w:r w:rsidRPr="00C55447">
        <w:rPr>
          <w:rFonts w:ascii="Times New Roman" w:hAnsi="Times New Roman"/>
          <w:sz w:val="28"/>
          <w:szCs w:val="28"/>
        </w:rPr>
        <w:t xml:space="preserve"> – лицо, организующее и (или) осуществляющее обработку персональных данных, а также определяющее цели и содержание обработки персональных данных.</w:t>
      </w:r>
    </w:p>
    <w:p w:rsidR="00CD18E6" w:rsidRPr="00C55447" w:rsidRDefault="00CD18E6" w:rsidP="00CD18E6">
      <w:pPr>
        <w:pStyle w:val="a5"/>
        <w:numPr>
          <w:ilvl w:val="0"/>
          <w:numId w:val="2"/>
        </w:numPr>
        <w:spacing w:line="360" w:lineRule="exact"/>
        <w:ind w:left="0" w:firstLine="720"/>
        <w:jc w:val="both"/>
        <w:rPr>
          <w:rFonts w:ascii="Times New Roman" w:hAnsi="Times New Roman"/>
          <w:sz w:val="28"/>
          <w:szCs w:val="28"/>
        </w:rPr>
      </w:pPr>
      <w:r w:rsidRPr="00C55447">
        <w:rPr>
          <w:rFonts w:ascii="Times New Roman" w:hAnsi="Times New Roman"/>
          <w:sz w:val="28"/>
          <w:szCs w:val="28"/>
        </w:rPr>
        <w:t>К субъектам персональных данных (далее – субъекты) относятся работники Учреждения, включая совместителей и лиц, выполняющие работы по договорам гражданско-правового характера, персональные данные которых переданы Учреждению (как на добровольной основе, так и в рамках выполнения требований нормативно-правовых актов) для обработки, а также иные лица, предоставляющие персональные данные Учреждению.</w:t>
      </w:r>
    </w:p>
    <w:bookmarkEnd w:id="7"/>
    <w:p w:rsidR="00CD18E6" w:rsidRPr="00C55447" w:rsidRDefault="00CD18E6" w:rsidP="00CD18E6">
      <w:pPr>
        <w:pStyle w:val="a4"/>
        <w:spacing w:before="0" w:beforeAutospacing="0" w:after="0" w:afterAutospacing="0" w:line="360" w:lineRule="exact"/>
        <w:rPr>
          <w:rStyle w:val="a3"/>
          <w:b w:val="0"/>
          <w:sz w:val="28"/>
          <w:szCs w:val="28"/>
        </w:rPr>
      </w:pPr>
    </w:p>
    <w:p w:rsidR="00CD18E6" w:rsidRPr="00C55447" w:rsidRDefault="00CD18E6" w:rsidP="00CD18E6">
      <w:pPr>
        <w:pStyle w:val="a4"/>
        <w:spacing w:before="0" w:beforeAutospacing="0" w:after="0" w:afterAutospacing="0" w:line="360" w:lineRule="exact"/>
        <w:jc w:val="center"/>
        <w:rPr>
          <w:rStyle w:val="a3"/>
          <w:sz w:val="28"/>
          <w:szCs w:val="28"/>
        </w:rPr>
      </w:pPr>
      <w:r w:rsidRPr="00C55447">
        <w:rPr>
          <w:rStyle w:val="a3"/>
          <w:sz w:val="28"/>
          <w:szCs w:val="28"/>
        </w:rPr>
        <w:t>3. Принципы обработки персональных данных</w:t>
      </w:r>
    </w:p>
    <w:p w:rsidR="00CD18E6" w:rsidRPr="00C55447" w:rsidRDefault="00CD18E6" w:rsidP="00CD18E6">
      <w:pPr>
        <w:pStyle w:val="a4"/>
        <w:spacing w:before="0" w:beforeAutospacing="0" w:after="0" w:afterAutospacing="0" w:line="360" w:lineRule="exact"/>
        <w:rPr>
          <w:rStyle w:val="a3"/>
          <w:b w:val="0"/>
          <w:sz w:val="28"/>
          <w:szCs w:val="28"/>
        </w:rPr>
      </w:pPr>
    </w:p>
    <w:p w:rsidR="00CD18E6" w:rsidRPr="00C55447" w:rsidRDefault="00CD18E6" w:rsidP="00CD18E6">
      <w:pPr>
        <w:spacing w:line="360" w:lineRule="exact"/>
        <w:ind w:firstLine="709"/>
        <w:rPr>
          <w:rFonts w:ascii="Times New Roman" w:hAnsi="Times New Roman"/>
          <w:sz w:val="28"/>
          <w:szCs w:val="28"/>
        </w:rPr>
      </w:pPr>
      <w:r w:rsidRPr="00C55447">
        <w:rPr>
          <w:rFonts w:ascii="Times New Roman" w:hAnsi="Times New Roman"/>
          <w:sz w:val="28"/>
          <w:szCs w:val="28"/>
        </w:rPr>
        <w:t>3.1</w:t>
      </w:r>
      <w:r w:rsidRPr="00C55447">
        <w:rPr>
          <w:rFonts w:ascii="Times New Roman" w:hAnsi="Times New Roman"/>
          <w:sz w:val="28"/>
          <w:szCs w:val="28"/>
        </w:rPr>
        <w:tab/>
        <w:t>Обработка персональных данных в Учреждении осуществляется на основе следующих принципов:</w:t>
      </w:r>
    </w:p>
    <w:p w:rsidR="00CD18E6" w:rsidRPr="00C55447" w:rsidRDefault="00CD18E6" w:rsidP="00CD18E6">
      <w:pPr>
        <w:spacing w:line="360" w:lineRule="exact"/>
        <w:ind w:firstLine="709"/>
        <w:rPr>
          <w:rFonts w:ascii="Times New Roman" w:hAnsi="Times New Roman"/>
          <w:sz w:val="28"/>
          <w:szCs w:val="28"/>
        </w:rPr>
      </w:pPr>
      <w:r w:rsidRPr="00C55447">
        <w:rPr>
          <w:rFonts w:ascii="Times New Roman" w:hAnsi="Times New Roman"/>
          <w:sz w:val="28"/>
          <w:szCs w:val="28"/>
        </w:rPr>
        <w:t>3.1.1. Законности целей и способов обработки персональных данных и добросовестности.</w:t>
      </w:r>
    </w:p>
    <w:p w:rsidR="00CD18E6" w:rsidRPr="00C55447" w:rsidRDefault="00CD18E6" w:rsidP="00CD18E6">
      <w:pPr>
        <w:spacing w:line="360" w:lineRule="exact"/>
        <w:ind w:firstLine="709"/>
        <w:jc w:val="both"/>
        <w:rPr>
          <w:rFonts w:ascii="Times New Roman" w:hAnsi="Times New Roman"/>
          <w:sz w:val="28"/>
          <w:szCs w:val="28"/>
        </w:rPr>
      </w:pPr>
      <w:r w:rsidRPr="00C55447">
        <w:rPr>
          <w:rFonts w:ascii="Times New Roman" w:hAnsi="Times New Roman"/>
          <w:sz w:val="28"/>
          <w:szCs w:val="28"/>
        </w:rPr>
        <w:t>3.1.2. Соответствия целей обработки персональных данных целям, заранее определенным и заявленным при сборе персональных данных, а также полномочиям Учреждения;</w:t>
      </w:r>
    </w:p>
    <w:p w:rsidR="00CD18E6" w:rsidRPr="00C55447" w:rsidRDefault="00CD18E6" w:rsidP="00CD18E6">
      <w:pPr>
        <w:spacing w:line="360" w:lineRule="exact"/>
        <w:ind w:firstLine="709"/>
        <w:jc w:val="both"/>
        <w:rPr>
          <w:rFonts w:ascii="Times New Roman" w:hAnsi="Times New Roman"/>
          <w:sz w:val="28"/>
          <w:szCs w:val="28"/>
        </w:rPr>
      </w:pPr>
      <w:r w:rsidRPr="00C55447">
        <w:rPr>
          <w:rFonts w:ascii="Times New Roman" w:hAnsi="Times New Roman"/>
          <w:sz w:val="28"/>
          <w:szCs w:val="28"/>
        </w:rPr>
        <w:t>3.1.3. Соответствия объема, характера и способов обработки персональных данных целям обработки;</w:t>
      </w:r>
    </w:p>
    <w:p w:rsidR="00CD18E6" w:rsidRPr="00C55447" w:rsidRDefault="00CD18E6" w:rsidP="00CD18E6">
      <w:pPr>
        <w:spacing w:line="360" w:lineRule="exact"/>
        <w:ind w:firstLine="709"/>
        <w:jc w:val="both"/>
        <w:rPr>
          <w:rFonts w:ascii="Times New Roman" w:hAnsi="Times New Roman"/>
          <w:sz w:val="28"/>
          <w:szCs w:val="28"/>
        </w:rPr>
      </w:pPr>
      <w:r w:rsidRPr="00C55447">
        <w:rPr>
          <w:rFonts w:ascii="Times New Roman" w:hAnsi="Times New Roman"/>
          <w:sz w:val="28"/>
          <w:szCs w:val="28"/>
        </w:rPr>
        <w:t>3.1.4. Достоверности и достаточности персональных данных для целей обработки;</w:t>
      </w:r>
    </w:p>
    <w:p w:rsidR="00CD18E6" w:rsidRPr="00C55447" w:rsidRDefault="00CD18E6" w:rsidP="00CD18E6">
      <w:pPr>
        <w:spacing w:line="360" w:lineRule="exact"/>
        <w:ind w:firstLine="709"/>
        <w:jc w:val="both"/>
        <w:rPr>
          <w:rFonts w:ascii="Times New Roman" w:hAnsi="Times New Roman"/>
          <w:sz w:val="28"/>
          <w:szCs w:val="28"/>
        </w:rPr>
      </w:pPr>
      <w:r w:rsidRPr="00C55447">
        <w:rPr>
          <w:rFonts w:ascii="Times New Roman" w:hAnsi="Times New Roman"/>
          <w:sz w:val="28"/>
          <w:szCs w:val="28"/>
        </w:rPr>
        <w:t>3.1.5. Недопустимости обработки персональных данных, избыточных по отношению к целям, заявленным при сборе персональных данных;</w:t>
      </w:r>
    </w:p>
    <w:p w:rsidR="00CD18E6" w:rsidRPr="00C55447" w:rsidRDefault="00CD18E6" w:rsidP="00CD18E6">
      <w:pPr>
        <w:spacing w:line="360" w:lineRule="exact"/>
        <w:ind w:firstLine="709"/>
        <w:jc w:val="both"/>
        <w:rPr>
          <w:rFonts w:ascii="Times New Roman" w:hAnsi="Times New Roman"/>
          <w:sz w:val="28"/>
          <w:szCs w:val="28"/>
        </w:rPr>
      </w:pPr>
      <w:r w:rsidRPr="00C55447">
        <w:rPr>
          <w:rFonts w:ascii="Times New Roman" w:hAnsi="Times New Roman"/>
          <w:sz w:val="28"/>
          <w:szCs w:val="28"/>
        </w:rPr>
        <w:t>3.1.6. Недопустимости объединения созданных для несовместимых между собой целей баз данных информационных систем персональных данных.</w:t>
      </w:r>
    </w:p>
    <w:p w:rsidR="00CD18E6" w:rsidRPr="00C55447" w:rsidRDefault="00CD18E6" w:rsidP="00CD18E6">
      <w:pPr>
        <w:spacing w:line="360" w:lineRule="exact"/>
        <w:ind w:firstLine="709"/>
        <w:jc w:val="both"/>
        <w:rPr>
          <w:rFonts w:ascii="Times New Roman" w:hAnsi="Times New Roman"/>
          <w:sz w:val="28"/>
          <w:szCs w:val="28"/>
        </w:rPr>
      </w:pPr>
      <w:r w:rsidRPr="00C55447">
        <w:rPr>
          <w:rFonts w:ascii="Times New Roman" w:hAnsi="Times New Roman"/>
          <w:sz w:val="28"/>
          <w:szCs w:val="28"/>
        </w:rPr>
        <w:t>3.2. Хранение персональных данных в форме, позволяющей определить субъекта персональных данных, производится не дольше, чем этого требуют цели их обработки.</w:t>
      </w:r>
    </w:p>
    <w:p w:rsidR="00CD18E6" w:rsidRPr="00C55447" w:rsidRDefault="00CD18E6" w:rsidP="00CD18E6">
      <w:pPr>
        <w:spacing w:line="360" w:lineRule="exact"/>
        <w:ind w:firstLine="709"/>
        <w:jc w:val="both"/>
        <w:rPr>
          <w:rFonts w:ascii="Times New Roman" w:hAnsi="Times New Roman"/>
          <w:sz w:val="28"/>
          <w:szCs w:val="28"/>
        </w:rPr>
      </w:pPr>
      <w:r w:rsidRPr="00C55447">
        <w:rPr>
          <w:rFonts w:ascii="Times New Roman" w:hAnsi="Times New Roman"/>
          <w:sz w:val="28"/>
          <w:szCs w:val="28"/>
        </w:rPr>
        <w:t>3.3. Уничтожение персональных данных производится при достижении целей обработки или в случае утраты необходимости в их обработке.</w:t>
      </w:r>
    </w:p>
    <w:p w:rsidR="00CD18E6" w:rsidRPr="00C55447" w:rsidRDefault="00CD18E6" w:rsidP="00CD18E6">
      <w:pPr>
        <w:spacing w:line="360" w:lineRule="exact"/>
        <w:ind w:firstLine="709"/>
        <w:jc w:val="both"/>
        <w:rPr>
          <w:rFonts w:ascii="Times New Roman" w:hAnsi="Times New Roman"/>
          <w:sz w:val="28"/>
          <w:szCs w:val="28"/>
        </w:rPr>
      </w:pPr>
      <w:r w:rsidRPr="00C55447">
        <w:rPr>
          <w:rFonts w:ascii="Times New Roman" w:hAnsi="Times New Roman"/>
          <w:sz w:val="28"/>
          <w:szCs w:val="28"/>
        </w:rPr>
        <w:t>3.4. Собственником персональных данных является субъект персональных данных, и он самостоятельно решает вопрос передачи своих персональных данных в Учреждение</w:t>
      </w:r>
      <w:r w:rsidRPr="00C55447">
        <w:rPr>
          <w:rFonts w:ascii="Times New Roman" w:hAnsi="Times New Roman"/>
          <w:color w:val="FF0000"/>
          <w:sz w:val="28"/>
          <w:szCs w:val="28"/>
        </w:rPr>
        <w:t>.</w:t>
      </w:r>
      <w:r w:rsidRPr="00C55447">
        <w:rPr>
          <w:rFonts w:ascii="Times New Roman" w:hAnsi="Times New Roman"/>
          <w:sz w:val="28"/>
          <w:szCs w:val="28"/>
        </w:rPr>
        <w:t xml:space="preserve"> </w:t>
      </w:r>
    </w:p>
    <w:p w:rsidR="00CD18E6" w:rsidRPr="00C55447" w:rsidRDefault="00CD18E6" w:rsidP="00CD18E6">
      <w:pPr>
        <w:spacing w:line="360" w:lineRule="exact"/>
        <w:ind w:firstLine="709"/>
        <w:jc w:val="both"/>
        <w:rPr>
          <w:rFonts w:ascii="Times New Roman" w:hAnsi="Times New Roman"/>
          <w:sz w:val="28"/>
          <w:szCs w:val="28"/>
        </w:rPr>
      </w:pPr>
      <w:r w:rsidRPr="00C55447">
        <w:rPr>
          <w:rFonts w:ascii="Times New Roman" w:hAnsi="Times New Roman"/>
          <w:sz w:val="28"/>
          <w:szCs w:val="28"/>
        </w:rPr>
        <w:t>3.</w:t>
      </w:r>
      <w:r w:rsidR="006F664E">
        <w:rPr>
          <w:rFonts w:ascii="Times New Roman" w:hAnsi="Times New Roman"/>
          <w:sz w:val="28"/>
          <w:szCs w:val="28"/>
        </w:rPr>
        <w:t>5</w:t>
      </w:r>
      <w:r w:rsidRPr="00C55447">
        <w:rPr>
          <w:rFonts w:ascii="Times New Roman" w:hAnsi="Times New Roman"/>
          <w:sz w:val="28"/>
          <w:szCs w:val="28"/>
        </w:rPr>
        <w:t xml:space="preserve">. В целях информационного обеспечения функционирования в Учреждении могут создаваться общедоступные источники персональных </w:t>
      </w:r>
      <w:r w:rsidRPr="00C55447">
        <w:rPr>
          <w:rFonts w:ascii="Times New Roman" w:hAnsi="Times New Roman"/>
          <w:sz w:val="28"/>
          <w:szCs w:val="28"/>
        </w:rPr>
        <w:lastRenderedPageBreak/>
        <w:t>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фамилия, имя, отчество, адрес, номер телефона, сведения о должности и иные персональные данные, предоставленные субъектом.</w:t>
      </w:r>
    </w:p>
    <w:p w:rsidR="00CD18E6" w:rsidRPr="00C55447" w:rsidRDefault="00CD18E6" w:rsidP="00CD18E6">
      <w:pPr>
        <w:spacing w:line="360" w:lineRule="exact"/>
        <w:ind w:firstLine="720"/>
        <w:rPr>
          <w:rFonts w:ascii="Times New Roman" w:hAnsi="Times New Roman"/>
          <w:sz w:val="28"/>
          <w:szCs w:val="28"/>
        </w:rPr>
      </w:pPr>
    </w:p>
    <w:p w:rsidR="00CD18E6" w:rsidRPr="00C55447" w:rsidRDefault="00CD18E6" w:rsidP="00CD18E6">
      <w:pPr>
        <w:pStyle w:val="1"/>
        <w:spacing w:before="0" w:line="360" w:lineRule="exact"/>
        <w:ind w:firstLine="720"/>
        <w:jc w:val="center"/>
        <w:rPr>
          <w:i w:val="0"/>
          <w:color w:val="auto"/>
          <w:szCs w:val="28"/>
        </w:rPr>
      </w:pPr>
      <w:r w:rsidRPr="00C55447">
        <w:rPr>
          <w:i w:val="0"/>
          <w:color w:val="auto"/>
          <w:szCs w:val="28"/>
        </w:rPr>
        <w:t>4. Понятие и состав персональных данных</w:t>
      </w:r>
    </w:p>
    <w:p w:rsidR="00CD18E6" w:rsidRPr="00C55447" w:rsidRDefault="00CD18E6" w:rsidP="00CD18E6">
      <w:pPr>
        <w:spacing w:line="360" w:lineRule="exact"/>
        <w:ind w:firstLine="720"/>
        <w:rPr>
          <w:rFonts w:ascii="Times New Roman" w:hAnsi="Times New Roman"/>
          <w:sz w:val="28"/>
          <w:szCs w:val="28"/>
        </w:rPr>
      </w:pPr>
    </w:p>
    <w:p w:rsidR="00CD18E6" w:rsidRPr="00C55447" w:rsidRDefault="00CD18E6" w:rsidP="00CD18E6">
      <w:pPr>
        <w:pStyle w:val="a5"/>
        <w:numPr>
          <w:ilvl w:val="0"/>
          <w:numId w:val="3"/>
        </w:numPr>
        <w:spacing w:line="360" w:lineRule="exact"/>
        <w:ind w:left="0" w:firstLine="720"/>
        <w:jc w:val="both"/>
        <w:rPr>
          <w:rFonts w:ascii="Times New Roman" w:hAnsi="Times New Roman"/>
          <w:sz w:val="28"/>
          <w:szCs w:val="28"/>
        </w:rPr>
      </w:pPr>
      <w:proofErr w:type="gramStart"/>
      <w:r w:rsidRPr="00C55447">
        <w:rPr>
          <w:rFonts w:ascii="Times New Roman" w:hAnsi="Times New Roman"/>
          <w:sz w:val="28"/>
          <w:szCs w:val="28"/>
        </w:rPr>
        <w:t>Под персональными данными субъектов персональных данных понимается информация, необходимая Учреждению в связи с трудовыми отношениями, касающаяся конкретного субъекта персональных данных (фамилия, имя, отчество, год, месяц, дата и место рождения, адрес, семейное положение, образование, профессия) и позволяющая идентифицировать его личность, а также информация, необходимая в целях осуществления своей уставной и платной деятельности.</w:t>
      </w:r>
      <w:proofErr w:type="gramEnd"/>
    </w:p>
    <w:p w:rsidR="00CD18E6" w:rsidRPr="00C55447" w:rsidRDefault="00CD18E6" w:rsidP="00CD18E6">
      <w:pPr>
        <w:pStyle w:val="a5"/>
        <w:numPr>
          <w:ilvl w:val="0"/>
          <w:numId w:val="3"/>
        </w:numPr>
        <w:spacing w:line="360" w:lineRule="exact"/>
        <w:ind w:left="0" w:firstLine="720"/>
        <w:jc w:val="both"/>
        <w:rPr>
          <w:rFonts w:ascii="Times New Roman" w:hAnsi="Times New Roman"/>
          <w:sz w:val="28"/>
          <w:szCs w:val="28"/>
        </w:rPr>
      </w:pPr>
      <w:r w:rsidRPr="00C55447">
        <w:rPr>
          <w:rFonts w:ascii="Times New Roman" w:hAnsi="Times New Roman"/>
          <w:sz w:val="28"/>
          <w:szCs w:val="28"/>
        </w:rPr>
        <w:t>Исчерпывающий состав персональных данных субъектов регулярно актуализируется и приводится в отдельном документе</w:t>
      </w:r>
      <w:r w:rsidRPr="00C55447">
        <w:rPr>
          <w:rFonts w:ascii="Times New Roman" w:hAnsi="Times New Roman"/>
          <w:color w:val="FF0000"/>
          <w:sz w:val="28"/>
          <w:szCs w:val="28"/>
        </w:rPr>
        <w:t xml:space="preserve"> </w:t>
      </w:r>
      <w:r w:rsidRPr="00C55447">
        <w:rPr>
          <w:rFonts w:ascii="Times New Roman" w:hAnsi="Times New Roman"/>
          <w:sz w:val="28"/>
          <w:szCs w:val="28"/>
        </w:rPr>
        <w:t>Учреждения, который утверждается приказом Учреждения.</w:t>
      </w:r>
    </w:p>
    <w:p w:rsidR="00CD18E6" w:rsidRPr="00C55447" w:rsidRDefault="00CD18E6" w:rsidP="00CD18E6">
      <w:pPr>
        <w:pStyle w:val="a5"/>
        <w:numPr>
          <w:ilvl w:val="0"/>
          <w:numId w:val="3"/>
        </w:numPr>
        <w:spacing w:line="360" w:lineRule="exact"/>
        <w:ind w:left="0" w:firstLine="720"/>
        <w:jc w:val="both"/>
        <w:rPr>
          <w:rFonts w:ascii="Times New Roman" w:hAnsi="Times New Roman"/>
          <w:sz w:val="28"/>
          <w:szCs w:val="28"/>
        </w:rPr>
      </w:pPr>
      <w:r w:rsidRPr="00C55447">
        <w:rPr>
          <w:rFonts w:ascii="Times New Roman" w:hAnsi="Times New Roman"/>
          <w:sz w:val="28"/>
          <w:szCs w:val="28"/>
        </w:rPr>
        <w:t>Любые документы, содержащие персональные данные, являются конфиденциальными.</w:t>
      </w:r>
    </w:p>
    <w:p w:rsidR="00CD18E6" w:rsidRPr="00C55447" w:rsidRDefault="00CD18E6" w:rsidP="00CD18E6">
      <w:pPr>
        <w:pStyle w:val="a5"/>
        <w:spacing w:line="360" w:lineRule="exact"/>
        <w:jc w:val="both"/>
        <w:rPr>
          <w:rFonts w:ascii="Times New Roman" w:hAnsi="Times New Roman"/>
          <w:sz w:val="28"/>
          <w:szCs w:val="28"/>
        </w:rPr>
      </w:pPr>
    </w:p>
    <w:p w:rsidR="00CD18E6" w:rsidRPr="00C55447" w:rsidRDefault="00CD18E6" w:rsidP="00CD18E6">
      <w:pPr>
        <w:pStyle w:val="1"/>
        <w:spacing w:before="0" w:line="360" w:lineRule="exact"/>
        <w:ind w:firstLine="709"/>
        <w:jc w:val="center"/>
        <w:rPr>
          <w:b w:val="0"/>
          <w:bCs/>
          <w:i w:val="0"/>
          <w:color w:val="auto"/>
          <w:szCs w:val="28"/>
        </w:rPr>
      </w:pPr>
      <w:r w:rsidRPr="00C55447">
        <w:rPr>
          <w:i w:val="0"/>
          <w:color w:val="auto"/>
          <w:szCs w:val="28"/>
        </w:rPr>
        <w:t>5.</w:t>
      </w:r>
      <w:r w:rsidRPr="00C55447">
        <w:rPr>
          <w:b w:val="0"/>
          <w:i w:val="0"/>
          <w:color w:val="auto"/>
          <w:szCs w:val="28"/>
        </w:rPr>
        <w:t xml:space="preserve"> </w:t>
      </w:r>
      <w:r w:rsidRPr="00C55447">
        <w:rPr>
          <w:rStyle w:val="a3"/>
          <w:b/>
          <w:i w:val="0"/>
          <w:color w:val="auto"/>
          <w:szCs w:val="28"/>
        </w:rPr>
        <w:t>Получение, обработка и хранение персональных данных</w:t>
      </w:r>
    </w:p>
    <w:p w:rsidR="00CD18E6" w:rsidRPr="00C55447" w:rsidRDefault="00CD18E6" w:rsidP="00CD18E6">
      <w:pPr>
        <w:spacing w:line="360" w:lineRule="exact"/>
        <w:rPr>
          <w:rFonts w:ascii="Times New Roman" w:hAnsi="Times New Roman"/>
          <w:b/>
          <w:sz w:val="28"/>
          <w:szCs w:val="28"/>
        </w:rPr>
      </w:pPr>
    </w:p>
    <w:p w:rsidR="00CD18E6" w:rsidRPr="00C55447" w:rsidRDefault="00CD18E6" w:rsidP="00CD18E6">
      <w:pPr>
        <w:pStyle w:val="a5"/>
        <w:numPr>
          <w:ilvl w:val="0"/>
          <w:numId w:val="4"/>
        </w:numPr>
        <w:spacing w:line="360" w:lineRule="exact"/>
        <w:ind w:left="0" w:firstLine="720"/>
        <w:jc w:val="both"/>
        <w:rPr>
          <w:rFonts w:ascii="Times New Roman" w:hAnsi="Times New Roman"/>
          <w:sz w:val="28"/>
          <w:szCs w:val="28"/>
        </w:rPr>
      </w:pPr>
      <w:r w:rsidRPr="00C55447">
        <w:rPr>
          <w:rFonts w:ascii="Times New Roman" w:hAnsi="Times New Roman"/>
          <w:sz w:val="28"/>
          <w:szCs w:val="28"/>
        </w:rPr>
        <w:t>Учреждение получает первоначальные сведения о персональных данных субъекта из его конфиденциальных документов (непосредственно от субъекта персональных данных) либо от лица, которое заранее получило согласие от субъекта персональных данных письменное согласие на распространение персональных данных Учреждению и обработку таких персональных Учреждением.</w:t>
      </w:r>
    </w:p>
    <w:p w:rsidR="00CD18E6" w:rsidRPr="00C55447" w:rsidRDefault="00CD18E6" w:rsidP="00CD18E6">
      <w:pPr>
        <w:pStyle w:val="a5"/>
        <w:numPr>
          <w:ilvl w:val="0"/>
          <w:numId w:val="4"/>
        </w:numPr>
        <w:spacing w:line="360" w:lineRule="exact"/>
        <w:ind w:left="0" w:firstLine="720"/>
        <w:jc w:val="both"/>
        <w:rPr>
          <w:rFonts w:ascii="Times New Roman" w:hAnsi="Times New Roman"/>
          <w:sz w:val="28"/>
          <w:szCs w:val="28"/>
        </w:rPr>
      </w:pPr>
      <w:r w:rsidRPr="00C55447">
        <w:rPr>
          <w:rFonts w:ascii="Times New Roman" w:hAnsi="Times New Roman"/>
          <w:sz w:val="28"/>
          <w:szCs w:val="28"/>
        </w:rPr>
        <w:t>Субъект персональных данных либо лиц</w:t>
      </w:r>
      <w:r w:rsidR="006F664E">
        <w:rPr>
          <w:rFonts w:ascii="Times New Roman" w:hAnsi="Times New Roman"/>
          <w:sz w:val="28"/>
          <w:szCs w:val="28"/>
        </w:rPr>
        <w:t>о</w:t>
      </w:r>
      <w:r w:rsidRPr="00C55447">
        <w:rPr>
          <w:rFonts w:ascii="Times New Roman" w:hAnsi="Times New Roman"/>
          <w:sz w:val="28"/>
          <w:szCs w:val="28"/>
        </w:rPr>
        <w:t>, которое заранее получило согласие от субъекта персональных данных письменное согласие на распространение персональных данных Учреждению и обработку таких персональных Учреждением, обязаны представлять в Учреждение достоверные сведения.</w:t>
      </w:r>
    </w:p>
    <w:p w:rsidR="00CD18E6" w:rsidRPr="00C55447" w:rsidRDefault="00CD18E6" w:rsidP="00CD18E6">
      <w:pPr>
        <w:pStyle w:val="a5"/>
        <w:numPr>
          <w:ilvl w:val="0"/>
          <w:numId w:val="4"/>
        </w:numPr>
        <w:spacing w:line="360" w:lineRule="exact"/>
        <w:ind w:left="0" w:firstLine="720"/>
        <w:jc w:val="both"/>
        <w:rPr>
          <w:rFonts w:ascii="Times New Roman" w:hAnsi="Times New Roman"/>
          <w:sz w:val="28"/>
          <w:szCs w:val="28"/>
        </w:rPr>
      </w:pPr>
      <w:r w:rsidRPr="00C55447">
        <w:rPr>
          <w:rFonts w:ascii="Times New Roman" w:hAnsi="Times New Roman"/>
          <w:sz w:val="28"/>
          <w:szCs w:val="28"/>
        </w:rPr>
        <w:t>Работники, ответственные за документационное обеспечение кадровой деятельности Учреждения, принимают от субъекта материальные носители персональных данных (документы, копии документов) и сверяют копии документов с подлинниками.</w:t>
      </w:r>
    </w:p>
    <w:p w:rsidR="00CD18E6" w:rsidRPr="00C55447" w:rsidRDefault="00CD18E6" w:rsidP="00CD18E6">
      <w:pPr>
        <w:pStyle w:val="a5"/>
        <w:numPr>
          <w:ilvl w:val="0"/>
          <w:numId w:val="4"/>
        </w:numPr>
        <w:spacing w:line="360" w:lineRule="exact"/>
        <w:ind w:left="0" w:firstLine="720"/>
        <w:jc w:val="both"/>
        <w:rPr>
          <w:rFonts w:ascii="Times New Roman" w:hAnsi="Times New Roman"/>
          <w:sz w:val="28"/>
          <w:szCs w:val="28"/>
        </w:rPr>
      </w:pPr>
      <w:r w:rsidRPr="00C55447">
        <w:rPr>
          <w:rFonts w:ascii="Times New Roman" w:hAnsi="Times New Roman"/>
          <w:sz w:val="28"/>
          <w:szCs w:val="28"/>
        </w:rPr>
        <w:lastRenderedPageBreak/>
        <w:t>Учреждение имеет право проверять достоверность указанных сведений в порядке, не противоречащем законодательству Российской Федерации.</w:t>
      </w:r>
    </w:p>
    <w:p w:rsidR="00CD18E6" w:rsidRPr="00C55447" w:rsidRDefault="00CD18E6" w:rsidP="00CD18E6">
      <w:pPr>
        <w:pStyle w:val="a5"/>
        <w:numPr>
          <w:ilvl w:val="0"/>
          <w:numId w:val="4"/>
        </w:numPr>
        <w:spacing w:line="360" w:lineRule="exact"/>
        <w:ind w:left="0" w:firstLine="720"/>
        <w:jc w:val="both"/>
        <w:rPr>
          <w:rFonts w:ascii="Times New Roman" w:hAnsi="Times New Roman"/>
          <w:sz w:val="28"/>
          <w:szCs w:val="28"/>
        </w:rPr>
      </w:pPr>
      <w:r w:rsidRPr="00C55447">
        <w:rPr>
          <w:rFonts w:ascii="Times New Roman" w:hAnsi="Times New Roman"/>
          <w:sz w:val="28"/>
          <w:szCs w:val="28"/>
        </w:rPr>
        <w:t xml:space="preserve">Если персональные данные субъекта персональных </w:t>
      </w:r>
      <w:proofErr w:type="gramStart"/>
      <w:r w:rsidRPr="00C55447">
        <w:rPr>
          <w:rFonts w:ascii="Times New Roman" w:hAnsi="Times New Roman"/>
          <w:sz w:val="28"/>
          <w:szCs w:val="28"/>
        </w:rPr>
        <w:t>данных</w:t>
      </w:r>
      <w:proofErr w:type="gramEnd"/>
      <w:r w:rsidRPr="00C55447">
        <w:rPr>
          <w:rFonts w:ascii="Times New Roman" w:hAnsi="Times New Roman"/>
          <w:sz w:val="28"/>
          <w:szCs w:val="28"/>
        </w:rPr>
        <w:t xml:space="preserve"> возможно получить исключительно у третьей стороны, то субъект персональных данных уведомляется об этом заранее, и от него должно быть получено письменное согласие. В этом случае уполномоченные работники Учреждения сообщают субъекту персональных данных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субъекта персональных данных представить письменное согласие на их получение. В случае если субъект персональных данных уже дал письменное согласие на обработку своих персональных данных, дополнительное уведомление не требуется.</w:t>
      </w:r>
    </w:p>
    <w:p w:rsidR="00CD18E6" w:rsidRPr="00C55447" w:rsidRDefault="00CD18E6" w:rsidP="00CD18E6">
      <w:pPr>
        <w:pStyle w:val="a5"/>
        <w:numPr>
          <w:ilvl w:val="0"/>
          <w:numId w:val="4"/>
        </w:numPr>
        <w:spacing w:line="360" w:lineRule="exact"/>
        <w:ind w:left="0" w:firstLine="720"/>
        <w:jc w:val="both"/>
        <w:rPr>
          <w:rFonts w:ascii="Times New Roman" w:hAnsi="Times New Roman"/>
          <w:sz w:val="28"/>
          <w:szCs w:val="28"/>
        </w:rPr>
      </w:pPr>
      <w:r w:rsidRPr="00C55447">
        <w:rPr>
          <w:rFonts w:ascii="Times New Roman" w:hAnsi="Times New Roman"/>
          <w:sz w:val="28"/>
          <w:szCs w:val="28"/>
        </w:rPr>
        <w:t>Обработка персональных данных субъекта персональных данных осуществляться исключительно в целях обеспечения соблюдения Конституции Российской Федерации, законов и иных нормативных правовых актов, содействия в трудоустройстве, обучении, продвижении по работе, обеспечения личной безопасности, контроля количества и качества выполняемой работы, обеспечения сохранности имущества, ведения уставной и платной деятельности Учреждения.</w:t>
      </w:r>
    </w:p>
    <w:p w:rsidR="00CD18E6" w:rsidRPr="00C55447" w:rsidRDefault="00CD18E6" w:rsidP="00CD18E6">
      <w:pPr>
        <w:pStyle w:val="a5"/>
        <w:numPr>
          <w:ilvl w:val="0"/>
          <w:numId w:val="4"/>
        </w:numPr>
        <w:spacing w:line="360" w:lineRule="exact"/>
        <w:ind w:left="0" w:firstLine="720"/>
        <w:jc w:val="both"/>
        <w:rPr>
          <w:rFonts w:ascii="Times New Roman" w:hAnsi="Times New Roman"/>
          <w:sz w:val="28"/>
          <w:szCs w:val="28"/>
        </w:rPr>
      </w:pPr>
      <w:r w:rsidRPr="00C55447">
        <w:rPr>
          <w:rFonts w:ascii="Times New Roman" w:hAnsi="Times New Roman"/>
          <w:sz w:val="28"/>
          <w:szCs w:val="28"/>
        </w:rPr>
        <w:t>Необходимым условием обработки персональных данных работника Учреждения является его письменное согласие.</w:t>
      </w:r>
    </w:p>
    <w:p w:rsidR="00CD18E6" w:rsidRPr="00C55447" w:rsidRDefault="00CD18E6" w:rsidP="00CD18E6">
      <w:pPr>
        <w:pStyle w:val="a5"/>
        <w:numPr>
          <w:ilvl w:val="0"/>
          <w:numId w:val="4"/>
        </w:numPr>
        <w:spacing w:line="360" w:lineRule="exact"/>
        <w:ind w:left="0" w:firstLine="720"/>
        <w:jc w:val="both"/>
        <w:rPr>
          <w:rFonts w:ascii="Times New Roman" w:hAnsi="Times New Roman"/>
          <w:sz w:val="28"/>
          <w:szCs w:val="28"/>
        </w:rPr>
      </w:pPr>
      <w:r w:rsidRPr="00C55447">
        <w:rPr>
          <w:rFonts w:ascii="Times New Roman" w:hAnsi="Times New Roman"/>
          <w:sz w:val="28"/>
          <w:szCs w:val="28"/>
        </w:rPr>
        <w:t>Письменное согласие субъекта персональных данных на обработку его персональных данных включает в себя:</w:t>
      </w:r>
    </w:p>
    <w:p w:rsidR="00CD18E6" w:rsidRPr="00C55447" w:rsidRDefault="00CD18E6" w:rsidP="0088046C">
      <w:pPr>
        <w:pStyle w:val="a5"/>
        <w:numPr>
          <w:ilvl w:val="0"/>
          <w:numId w:val="5"/>
        </w:numPr>
        <w:tabs>
          <w:tab w:val="left" w:pos="993"/>
        </w:tabs>
        <w:spacing w:line="360" w:lineRule="exact"/>
        <w:ind w:left="284" w:firstLine="425"/>
        <w:jc w:val="both"/>
        <w:rPr>
          <w:rFonts w:ascii="Times New Roman" w:hAnsi="Times New Roman"/>
          <w:sz w:val="28"/>
          <w:szCs w:val="28"/>
        </w:rPr>
      </w:pPr>
      <w:r w:rsidRPr="00C55447">
        <w:rPr>
          <w:rFonts w:ascii="Times New Roman" w:hAnsi="Times New Roman"/>
          <w:sz w:val="28"/>
          <w:szCs w:val="28"/>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CD18E6" w:rsidRPr="00C55447" w:rsidRDefault="00CD18E6" w:rsidP="0088046C">
      <w:pPr>
        <w:pStyle w:val="a5"/>
        <w:numPr>
          <w:ilvl w:val="0"/>
          <w:numId w:val="5"/>
        </w:numPr>
        <w:tabs>
          <w:tab w:val="left" w:pos="993"/>
        </w:tabs>
        <w:spacing w:line="360" w:lineRule="exact"/>
        <w:ind w:left="284" w:firstLine="425"/>
        <w:jc w:val="both"/>
        <w:rPr>
          <w:rFonts w:ascii="Times New Roman" w:hAnsi="Times New Roman"/>
          <w:sz w:val="28"/>
          <w:szCs w:val="28"/>
        </w:rPr>
      </w:pPr>
      <w:r w:rsidRPr="00C55447">
        <w:rPr>
          <w:rFonts w:ascii="Times New Roman" w:hAnsi="Times New Roman"/>
          <w:sz w:val="28"/>
          <w:szCs w:val="28"/>
        </w:rPr>
        <w:t>наименование и адрес оператора персональных данных;</w:t>
      </w:r>
    </w:p>
    <w:p w:rsidR="00CD18E6" w:rsidRPr="00C55447" w:rsidRDefault="00CD18E6" w:rsidP="0088046C">
      <w:pPr>
        <w:pStyle w:val="a5"/>
        <w:numPr>
          <w:ilvl w:val="0"/>
          <w:numId w:val="5"/>
        </w:numPr>
        <w:tabs>
          <w:tab w:val="left" w:pos="993"/>
        </w:tabs>
        <w:spacing w:line="360" w:lineRule="exact"/>
        <w:ind w:left="284" w:firstLine="425"/>
        <w:jc w:val="both"/>
        <w:rPr>
          <w:rFonts w:ascii="Times New Roman" w:hAnsi="Times New Roman"/>
          <w:sz w:val="28"/>
          <w:szCs w:val="28"/>
        </w:rPr>
      </w:pPr>
      <w:r w:rsidRPr="00C55447">
        <w:rPr>
          <w:rFonts w:ascii="Times New Roman" w:hAnsi="Times New Roman"/>
          <w:sz w:val="28"/>
          <w:szCs w:val="28"/>
        </w:rPr>
        <w:t>цель обработки персональных данных;</w:t>
      </w:r>
    </w:p>
    <w:p w:rsidR="00CD18E6" w:rsidRPr="00C55447" w:rsidRDefault="00CD18E6" w:rsidP="0088046C">
      <w:pPr>
        <w:pStyle w:val="a5"/>
        <w:numPr>
          <w:ilvl w:val="0"/>
          <w:numId w:val="5"/>
        </w:numPr>
        <w:tabs>
          <w:tab w:val="left" w:pos="993"/>
        </w:tabs>
        <w:spacing w:line="360" w:lineRule="exact"/>
        <w:ind w:left="284" w:firstLine="425"/>
        <w:jc w:val="both"/>
        <w:rPr>
          <w:rFonts w:ascii="Times New Roman" w:hAnsi="Times New Roman"/>
          <w:sz w:val="28"/>
          <w:szCs w:val="28"/>
        </w:rPr>
      </w:pPr>
      <w:r w:rsidRPr="00C55447">
        <w:rPr>
          <w:rFonts w:ascii="Times New Roman" w:hAnsi="Times New Roman"/>
          <w:sz w:val="28"/>
          <w:szCs w:val="28"/>
        </w:rPr>
        <w:t>перечень персональных данных, на обработку которых дается согласие субъекта;</w:t>
      </w:r>
    </w:p>
    <w:p w:rsidR="00CD18E6" w:rsidRPr="00C55447" w:rsidRDefault="00CD18E6" w:rsidP="0088046C">
      <w:pPr>
        <w:pStyle w:val="a5"/>
        <w:numPr>
          <w:ilvl w:val="0"/>
          <w:numId w:val="5"/>
        </w:numPr>
        <w:tabs>
          <w:tab w:val="left" w:pos="993"/>
        </w:tabs>
        <w:spacing w:line="360" w:lineRule="exact"/>
        <w:ind w:left="284" w:firstLine="425"/>
        <w:jc w:val="both"/>
        <w:rPr>
          <w:rFonts w:ascii="Times New Roman" w:hAnsi="Times New Roman"/>
          <w:sz w:val="28"/>
          <w:szCs w:val="28"/>
        </w:rPr>
      </w:pPr>
      <w:r w:rsidRPr="00C55447">
        <w:rPr>
          <w:rFonts w:ascii="Times New Roman" w:hAnsi="Times New Roman"/>
          <w:sz w:val="28"/>
          <w:szCs w:val="28"/>
        </w:rPr>
        <w:t>перечень действий с персональными данными, на совершение которых дается согласие;</w:t>
      </w:r>
    </w:p>
    <w:p w:rsidR="00CD18E6" w:rsidRPr="00C55447" w:rsidRDefault="00CD18E6" w:rsidP="0088046C">
      <w:pPr>
        <w:pStyle w:val="a5"/>
        <w:numPr>
          <w:ilvl w:val="0"/>
          <w:numId w:val="5"/>
        </w:numPr>
        <w:tabs>
          <w:tab w:val="left" w:pos="993"/>
        </w:tabs>
        <w:spacing w:line="360" w:lineRule="exact"/>
        <w:ind w:left="284" w:firstLine="425"/>
        <w:jc w:val="both"/>
        <w:rPr>
          <w:rFonts w:ascii="Times New Roman" w:hAnsi="Times New Roman"/>
          <w:sz w:val="28"/>
          <w:szCs w:val="28"/>
        </w:rPr>
      </w:pPr>
      <w:r w:rsidRPr="00C55447">
        <w:rPr>
          <w:rFonts w:ascii="Times New Roman" w:hAnsi="Times New Roman"/>
          <w:sz w:val="28"/>
          <w:szCs w:val="28"/>
        </w:rPr>
        <w:t>общее описание используемых Учреждением способов обработки персональных данных;</w:t>
      </w:r>
    </w:p>
    <w:p w:rsidR="00CD18E6" w:rsidRPr="00C55447" w:rsidRDefault="00CD18E6" w:rsidP="0088046C">
      <w:pPr>
        <w:pStyle w:val="a5"/>
        <w:numPr>
          <w:ilvl w:val="0"/>
          <w:numId w:val="5"/>
        </w:numPr>
        <w:tabs>
          <w:tab w:val="left" w:pos="993"/>
        </w:tabs>
        <w:spacing w:line="360" w:lineRule="exact"/>
        <w:ind w:left="284" w:firstLine="425"/>
        <w:jc w:val="both"/>
        <w:rPr>
          <w:rFonts w:ascii="Times New Roman" w:hAnsi="Times New Roman"/>
          <w:sz w:val="28"/>
          <w:szCs w:val="28"/>
        </w:rPr>
      </w:pPr>
      <w:r w:rsidRPr="00C55447">
        <w:rPr>
          <w:rFonts w:ascii="Times New Roman" w:hAnsi="Times New Roman"/>
          <w:sz w:val="28"/>
          <w:szCs w:val="28"/>
        </w:rPr>
        <w:t>срок, в течение которого действует согласие, а также порядок его отзыва.</w:t>
      </w:r>
    </w:p>
    <w:p w:rsidR="00CD18E6" w:rsidRPr="00C55447" w:rsidRDefault="00CD18E6" w:rsidP="0088046C">
      <w:pPr>
        <w:tabs>
          <w:tab w:val="left" w:pos="709"/>
          <w:tab w:val="left" w:pos="993"/>
        </w:tabs>
        <w:spacing w:line="360" w:lineRule="exact"/>
        <w:ind w:firstLine="425"/>
        <w:jc w:val="both"/>
        <w:rPr>
          <w:rFonts w:ascii="Times New Roman" w:hAnsi="Times New Roman"/>
          <w:sz w:val="28"/>
          <w:szCs w:val="28"/>
        </w:rPr>
      </w:pPr>
      <w:r w:rsidRPr="00C55447">
        <w:rPr>
          <w:rFonts w:ascii="Times New Roman" w:hAnsi="Times New Roman"/>
          <w:sz w:val="28"/>
          <w:szCs w:val="28"/>
        </w:rPr>
        <w:tab/>
        <w:t>5.9. Письменные согласия на обработку оператором персональных данных работников Учреждения хранятся в личных делах.</w:t>
      </w:r>
    </w:p>
    <w:p w:rsidR="00CD18E6" w:rsidRPr="00C55447" w:rsidRDefault="00CD18E6" w:rsidP="0088046C">
      <w:pPr>
        <w:tabs>
          <w:tab w:val="left" w:pos="709"/>
          <w:tab w:val="left" w:pos="993"/>
        </w:tabs>
        <w:spacing w:line="360" w:lineRule="exact"/>
        <w:ind w:firstLine="425"/>
        <w:jc w:val="both"/>
        <w:rPr>
          <w:rFonts w:ascii="Times New Roman" w:hAnsi="Times New Roman"/>
          <w:sz w:val="28"/>
          <w:szCs w:val="28"/>
        </w:rPr>
      </w:pPr>
      <w:r w:rsidRPr="00C55447">
        <w:rPr>
          <w:rFonts w:ascii="Times New Roman" w:hAnsi="Times New Roman"/>
          <w:sz w:val="28"/>
          <w:szCs w:val="28"/>
        </w:rPr>
        <w:lastRenderedPageBreak/>
        <w:tab/>
        <w:t>5.10. Согласие на обработку персональных данных может быть отозвано субъектом персональных данных в соответствии с положением статьи 6 Федерального закона "О персональных данных".</w:t>
      </w:r>
    </w:p>
    <w:p w:rsidR="00CD18E6" w:rsidRPr="00C55447" w:rsidRDefault="00CD18E6" w:rsidP="0088046C">
      <w:pPr>
        <w:tabs>
          <w:tab w:val="left" w:pos="709"/>
          <w:tab w:val="left" w:pos="993"/>
        </w:tabs>
        <w:spacing w:line="360" w:lineRule="exact"/>
        <w:ind w:firstLine="425"/>
        <w:jc w:val="both"/>
        <w:rPr>
          <w:rFonts w:ascii="Times New Roman" w:hAnsi="Times New Roman"/>
          <w:sz w:val="28"/>
          <w:szCs w:val="28"/>
        </w:rPr>
      </w:pPr>
      <w:r w:rsidRPr="00C55447">
        <w:rPr>
          <w:rFonts w:ascii="Times New Roman" w:hAnsi="Times New Roman"/>
          <w:sz w:val="28"/>
          <w:szCs w:val="28"/>
        </w:rPr>
        <w:tab/>
        <w:t>5.11. Не требуется согласия субъекта на обработку его персональных данных в следующих случаях:</w:t>
      </w:r>
    </w:p>
    <w:p w:rsidR="00CD18E6" w:rsidRPr="00C55447" w:rsidRDefault="00CD18E6" w:rsidP="0088046C">
      <w:pPr>
        <w:tabs>
          <w:tab w:val="left" w:pos="993"/>
        </w:tabs>
        <w:spacing w:line="360" w:lineRule="exact"/>
        <w:ind w:firstLine="425"/>
        <w:jc w:val="both"/>
        <w:rPr>
          <w:rFonts w:ascii="Times New Roman" w:hAnsi="Times New Roman"/>
          <w:sz w:val="28"/>
          <w:szCs w:val="28"/>
        </w:rPr>
      </w:pPr>
      <w:r w:rsidRPr="00C55447">
        <w:rPr>
          <w:rFonts w:ascii="Times New Roman" w:hAnsi="Times New Roman"/>
          <w:sz w:val="28"/>
          <w:szCs w:val="28"/>
        </w:rPr>
        <w:tab/>
      </w:r>
      <w:proofErr w:type="gramStart"/>
      <w:r w:rsidRPr="00C55447">
        <w:rPr>
          <w:rFonts w:ascii="Times New Roman" w:hAnsi="Times New Roman"/>
          <w:sz w:val="28"/>
          <w:szCs w:val="28"/>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CD18E6" w:rsidRPr="00C55447" w:rsidRDefault="00CD18E6" w:rsidP="00CD18E6">
      <w:pPr>
        <w:tabs>
          <w:tab w:val="left" w:pos="993"/>
        </w:tabs>
        <w:spacing w:line="360" w:lineRule="exact"/>
        <w:jc w:val="both"/>
        <w:rPr>
          <w:rFonts w:ascii="Times New Roman" w:hAnsi="Times New Roman"/>
          <w:sz w:val="28"/>
          <w:szCs w:val="28"/>
        </w:rPr>
      </w:pPr>
      <w:r w:rsidRPr="00C55447">
        <w:rPr>
          <w:rFonts w:ascii="Times New Roman" w:hAnsi="Times New Roman"/>
          <w:sz w:val="28"/>
          <w:szCs w:val="28"/>
        </w:rPr>
        <w:tab/>
        <w:t>обработка персональных данных осуществляется для статистических целей при условии обязательного обезличивания персональных данных;</w:t>
      </w:r>
    </w:p>
    <w:p w:rsidR="00CD18E6" w:rsidRPr="00C55447" w:rsidRDefault="00CD18E6" w:rsidP="00CD18E6">
      <w:pPr>
        <w:tabs>
          <w:tab w:val="left" w:pos="993"/>
        </w:tabs>
        <w:spacing w:line="360" w:lineRule="exact"/>
        <w:jc w:val="both"/>
        <w:rPr>
          <w:rFonts w:ascii="Times New Roman" w:hAnsi="Times New Roman"/>
          <w:sz w:val="28"/>
          <w:szCs w:val="28"/>
        </w:rPr>
      </w:pPr>
      <w:r w:rsidRPr="00C55447">
        <w:rPr>
          <w:rFonts w:ascii="Times New Roman" w:hAnsi="Times New Roman"/>
          <w:sz w:val="28"/>
          <w:szCs w:val="28"/>
        </w:rPr>
        <w:tab/>
        <w:t>обработка персональных данных необходима для защиты жизни, здоровья или иных жизненно важных интересов субъекта персональных данных, если получение его согласия при данных обстоятельствах невозможно;</w:t>
      </w:r>
    </w:p>
    <w:p w:rsidR="00CD18E6" w:rsidRPr="00C55447" w:rsidRDefault="00CD18E6" w:rsidP="00CD18E6">
      <w:pPr>
        <w:tabs>
          <w:tab w:val="left" w:pos="993"/>
        </w:tabs>
        <w:spacing w:line="360" w:lineRule="exact"/>
        <w:jc w:val="both"/>
        <w:rPr>
          <w:rFonts w:ascii="Times New Roman" w:hAnsi="Times New Roman"/>
          <w:sz w:val="28"/>
          <w:szCs w:val="28"/>
        </w:rPr>
      </w:pPr>
      <w:r w:rsidRPr="00C55447">
        <w:rPr>
          <w:rFonts w:ascii="Times New Roman" w:hAnsi="Times New Roman"/>
          <w:sz w:val="28"/>
          <w:szCs w:val="28"/>
        </w:rPr>
        <w:tab/>
        <w:t>осуществляется обработка персональных данных, подлежащих опубликованию в соответствии с федеральными законами;</w:t>
      </w:r>
    </w:p>
    <w:p w:rsidR="00CD18E6" w:rsidRPr="00C55447" w:rsidRDefault="00CD18E6" w:rsidP="00CD18E6">
      <w:pPr>
        <w:tabs>
          <w:tab w:val="left" w:pos="993"/>
        </w:tabs>
        <w:spacing w:line="360" w:lineRule="exact"/>
        <w:jc w:val="both"/>
        <w:rPr>
          <w:rFonts w:ascii="Times New Roman" w:hAnsi="Times New Roman"/>
          <w:sz w:val="28"/>
          <w:szCs w:val="28"/>
        </w:rPr>
      </w:pPr>
      <w:r w:rsidRPr="00C55447">
        <w:rPr>
          <w:rFonts w:ascii="Times New Roman" w:hAnsi="Times New Roman"/>
          <w:sz w:val="28"/>
          <w:szCs w:val="28"/>
        </w:rPr>
        <w:tab/>
        <w:t>осуществляется обработка персональных данных по поручению оператора.</w:t>
      </w:r>
    </w:p>
    <w:p w:rsidR="00CD18E6" w:rsidRPr="00C55447" w:rsidRDefault="00CD18E6" w:rsidP="0088046C">
      <w:pPr>
        <w:tabs>
          <w:tab w:val="left" w:pos="709"/>
        </w:tabs>
        <w:spacing w:line="360" w:lineRule="exact"/>
        <w:ind w:firstLine="709"/>
        <w:jc w:val="both"/>
        <w:rPr>
          <w:rFonts w:ascii="Times New Roman" w:hAnsi="Times New Roman"/>
          <w:sz w:val="28"/>
          <w:szCs w:val="28"/>
        </w:rPr>
      </w:pPr>
      <w:r w:rsidRPr="00C55447">
        <w:rPr>
          <w:rFonts w:ascii="Times New Roman" w:hAnsi="Times New Roman"/>
          <w:sz w:val="28"/>
          <w:szCs w:val="28"/>
        </w:rPr>
        <w:t>5.12. В случае смерти субъекта персональных данных согласие на обработку его персональных данных, при необходимости, дает в письменной форме один из его наследников, если такое согласие не было дано субъектом персональных данных при его жизни.</w:t>
      </w:r>
    </w:p>
    <w:p w:rsidR="00CD18E6" w:rsidRPr="00C55447" w:rsidRDefault="00CD18E6" w:rsidP="0088046C">
      <w:pPr>
        <w:tabs>
          <w:tab w:val="left" w:pos="709"/>
        </w:tabs>
        <w:spacing w:line="360" w:lineRule="exact"/>
        <w:ind w:firstLine="709"/>
        <w:jc w:val="both"/>
        <w:rPr>
          <w:rFonts w:ascii="Times New Roman" w:hAnsi="Times New Roman"/>
          <w:sz w:val="28"/>
          <w:szCs w:val="28"/>
        </w:rPr>
      </w:pPr>
      <w:r w:rsidRPr="00C55447">
        <w:rPr>
          <w:rFonts w:ascii="Times New Roman" w:hAnsi="Times New Roman"/>
          <w:sz w:val="28"/>
          <w:szCs w:val="28"/>
        </w:rPr>
        <w:t>5.13. Учреждение не имеет права осуществлять обработку специальных категорий персональных данных, касающихся расовой и национальной принадлежности, политических взглядов, религиозных или философских убеждений, состоянии здоровья, интимной, частной жизни, а также членства в общественных объединениях или профсоюзной деятельности, за исключением случаев, когда:</w:t>
      </w:r>
    </w:p>
    <w:p w:rsidR="00CD18E6" w:rsidRPr="00C55447" w:rsidRDefault="00CD18E6" w:rsidP="00BD43CA">
      <w:pPr>
        <w:tabs>
          <w:tab w:val="left" w:pos="993"/>
        </w:tabs>
        <w:spacing w:line="360" w:lineRule="exact"/>
        <w:ind w:firstLine="709"/>
        <w:jc w:val="both"/>
        <w:rPr>
          <w:rFonts w:ascii="Times New Roman" w:hAnsi="Times New Roman"/>
          <w:sz w:val="28"/>
          <w:szCs w:val="28"/>
        </w:rPr>
      </w:pPr>
      <w:r w:rsidRPr="00C55447">
        <w:rPr>
          <w:rFonts w:ascii="Times New Roman" w:hAnsi="Times New Roman"/>
          <w:sz w:val="28"/>
          <w:szCs w:val="28"/>
        </w:rPr>
        <w:t>5.13.1. субъект персональных данных дал согласие в письменной форме на обработку своих соответствующих персональных данных;</w:t>
      </w:r>
    </w:p>
    <w:p w:rsidR="00CD18E6" w:rsidRPr="00C55447" w:rsidRDefault="00CD18E6" w:rsidP="0088046C">
      <w:pPr>
        <w:tabs>
          <w:tab w:val="left" w:pos="993"/>
        </w:tabs>
        <w:spacing w:line="360" w:lineRule="exact"/>
        <w:ind w:firstLine="709"/>
        <w:jc w:val="both"/>
        <w:rPr>
          <w:rFonts w:ascii="Times New Roman" w:hAnsi="Times New Roman"/>
          <w:sz w:val="28"/>
          <w:szCs w:val="28"/>
        </w:rPr>
      </w:pPr>
      <w:r w:rsidRPr="00C55447">
        <w:rPr>
          <w:rFonts w:ascii="Times New Roman" w:hAnsi="Times New Roman"/>
          <w:sz w:val="28"/>
          <w:szCs w:val="28"/>
        </w:rPr>
        <w:t>5.13.2. персональные данные являются общедоступными;</w:t>
      </w:r>
    </w:p>
    <w:p w:rsidR="00CD18E6" w:rsidRPr="00C55447" w:rsidRDefault="00CD18E6" w:rsidP="0088046C">
      <w:pPr>
        <w:tabs>
          <w:tab w:val="left" w:pos="993"/>
        </w:tabs>
        <w:spacing w:line="360" w:lineRule="exact"/>
        <w:ind w:firstLine="709"/>
        <w:jc w:val="both"/>
        <w:rPr>
          <w:rFonts w:ascii="Times New Roman" w:hAnsi="Times New Roman"/>
          <w:sz w:val="28"/>
          <w:szCs w:val="28"/>
        </w:rPr>
      </w:pPr>
      <w:bookmarkStart w:id="8" w:name="sub_10023"/>
      <w:r w:rsidRPr="00C55447">
        <w:rPr>
          <w:rFonts w:ascii="Times New Roman" w:hAnsi="Times New Roman"/>
          <w:sz w:val="28"/>
          <w:szCs w:val="28"/>
        </w:rPr>
        <w:t xml:space="preserve">5.13.3. </w:t>
      </w:r>
      <w:r>
        <w:rPr>
          <w:rFonts w:ascii="Times New Roman" w:hAnsi="Times New Roman"/>
          <w:sz w:val="28"/>
          <w:szCs w:val="28"/>
        </w:rPr>
        <w:t>П</w:t>
      </w:r>
      <w:r w:rsidRPr="00C55447">
        <w:rPr>
          <w:rFonts w:ascii="Times New Roman" w:hAnsi="Times New Roman"/>
          <w:sz w:val="28"/>
          <w:szCs w:val="28"/>
        </w:rPr>
        <w:t xml:space="preserve">ерсональные данные относятся к состоянию здоровья субъекта персональных данных и их обработка необходима для защиты его жизни, здоровья или иных жизненно важных интересов либо жизни, </w:t>
      </w:r>
      <w:r w:rsidRPr="00C55447">
        <w:rPr>
          <w:rFonts w:ascii="Times New Roman" w:hAnsi="Times New Roman"/>
          <w:sz w:val="28"/>
          <w:szCs w:val="28"/>
        </w:rPr>
        <w:lastRenderedPageBreak/>
        <w:t>здоровья или иных жизненно важных интересов других лиц, и получение согласия субъекта персональных данных невозможно.</w:t>
      </w:r>
      <w:bookmarkEnd w:id="8"/>
    </w:p>
    <w:p w:rsidR="00CD18E6" w:rsidRPr="00C55447" w:rsidRDefault="00CD18E6" w:rsidP="0088046C">
      <w:pPr>
        <w:tabs>
          <w:tab w:val="left" w:pos="993"/>
        </w:tabs>
        <w:spacing w:line="360" w:lineRule="exact"/>
        <w:ind w:firstLine="709"/>
        <w:jc w:val="both"/>
        <w:rPr>
          <w:rFonts w:ascii="Times New Roman" w:hAnsi="Times New Roman"/>
          <w:sz w:val="28"/>
          <w:szCs w:val="28"/>
        </w:rPr>
      </w:pPr>
      <w:r w:rsidRPr="00C55447">
        <w:rPr>
          <w:rFonts w:ascii="Times New Roman" w:hAnsi="Times New Roman"/>
          <w:sz w:val="28"/>
          <w:szCs w:val="28"/>
        </w:rPr>
        <w:t>5.14. Обработка специальных категорий персональных данных должна быть незамедлительно прекращена, если устранены причины, вследствие которых осуществлялась такая обработка.</w:t>
      </w:r>
    </w:p>
    <w:p w:rsidR="00CD18E6" w:rsidRPr="00C55447" w:rsidRDefault="00CD18E6" w:rsidP="0088046C">
      <w:pPr>
        <w:tabs>
          <w:tab w:val="left" w:pos="993"/>
        </w:tabs>
        <w:spacing w:line="360" w:lineRule="exact"/>
        <w:ind w:firstLine="709"/>
        <w:jc w:val="both"/>
        <w:rPr>
          <w:rFonts w:ascii="Times New Roman" w:hAnsi="Times New Roman"/>
          <w:sz w:val="28"/>
          <w:szCs w:val="28"/>
        </w:rPr>
      </w:pPr>
      <w:r w:rsidRPr="00C55447">
        <w:rPr>
          <w:rFonts w:ascii="Times New Roman" w:hAnsi="Times New Roman"/>
          <w:sz w:val="28"/>
          <w:szCs w:val="28"/>
        </w:rPr>
        <w:t>5.15. Защита персональных данных субъекта персональных данных от утраты или неправомерного их использования обеспечивается Учреждением в порядке, установленном федеральным законодательством Российской Федерации и локальными нормативными актами Учреждения.</w:t>
      </w:r>
    </w:p>
    <w:p w:rsidR="00CD18E6" w:rsidRPr="00C55447" w:rsidRDefault="00CD18E6" w:rsidP="0088046C">
      <w:pPr>
        <w:tabs>
          <w:tab w:val="left" w:pos="993"/>
        </w:tabs>
        <w:spacing w:line="360" w:lineRule="exact"/>
        <w:ind w:firstLine="709"/>
        <w:jc w:val="both"/>
        <w:rPr>
          <w:rFonts w:ascii="Times New Roman" w:hAnsi="Times New Roman"/>
          <w:sz w:val="28"/>
          <w:szCs w:val="28"/>
        </w:rPr>
      </w:pPr>
      <w:r w:rsidRPr="00C55447">
        <w:rPr>
          <w:rFonts w:ascii="Times New Roman" w:hAnsi="Times New Roman"/>
          <w:sz w:val="28"/>
          <w:szCs w:val="28"/>
        </w:rPr>
        <w:t>5.16. Основными источниками, но не единственными, содержащими персональные данные работников Учреждения являются их личные дела. Личные дела хранятся уполномоченным лицом на материальных (бумажных) носителях. Личное дело пополняется на протяжении всей трудовой деятельности работника в Учреждении.</w:t>
      </w:r>
    </w:p>
    <w:p w:rsidR="00CD18E6" w:rsidRPr="00C55447" w:rsidRDefault="00CD18E6" w:rsidP="0088046C">
      <w:pPr>
        <w:tabs>
          <w:tab w:val="left" w:pos="993"/>
        </w:tabs>
        <w:spacing w:line="360" w:lineRule="exact"/>
        <w:ind w:firstLine="709"/>
        <w:jc w:val="both"/>
        <w:rPr>
          <w:rFonts w:ascii="Times New Roman" w:hAnsi="Times New Roman"/>
          <w:sz w:val="28"/>
          <w:szCs w:val="28"/>
        </w:rPr>
      </w:pPr>
      <w:r w:rsidRPr="00C55447">
        <w:rPr>
          <w:rFonts w:ascii="Times New Roman" w:hAnsi="Times New Roman"/>
          <w:sz w:val="28"/>
          <w:szCs w:val="28"/>
        </w:rPr>
        <w:t>Дополнительным источником персональных данных являются электронные документы, хранимые и обрабатываемые в базах данных информационных систем учреждения.</w:t>
      </w:r>
    </w:p>
    <w:p w:rsidR="00CD18E6" w:rsidRPr="00C55447" w:rsidRDefault="00CD18E6" w:rsidP="0088046C">
      <w:pPr>
        <w:tabs>
          <w:tab w:val="left" w:pos="993"/>
        </w:tabs>
        <w:spacing w:line="360" w:lineRule="exact"/>
        <w:ind w:firstLine="709"/>
        <w:jc w:val="both"/>
        <w:rPr>
          <w:rFonts w:ascii="Times New Roman" w:hAnsi="Times New Roman"/>
          <w:sz w:val="28"/>
          <w:szCs w:val="28"/>
        </w:rPr>
      </w:pPr>
      <w:r w:rsidRPr="00C55447">
        <w:rPr>
          <w:rFonts w:ascii="Times New Roman" w:hAnsi="Times New Roman"/>
          <w:sz w:val="28"/>
          <w:szCs w:val="28"/>
        </w:rPr>
        <w:t xml:space="preserve">5.17. Основными источниками, но не единственными, содержащими персональные данные иных субъектов персональных данных, чьи персональные данные были получены Учреждением в рамках осуществления уставной деятельности, являются информационные системы персональных данных: </w:t>
      </w:r>
      <w:r w:rsidR="00B4035D" w:rsidRPr="00B4035D">
        <w:rPr>
          <w:rFonts w:ascii="Times New Roman" w:hAnsi="Times New Roman"/>
          <w:color w:val="auto"/>
          <w:sz w:val="28"/>
          <w:szCs w:val="28"/>
        </w:rPr>
        <w:t>УАИС "Бюджетный учет"</w:t>
      </w:r>
      <w:r w:rsidRPr="00B4035D">
        <w:rPr>
          <w:rFonts w:ascii="Times New Roman" w:hAnsi="Times New Roman"/>
          <w:color w:val="auto"/>
          <w:sz w:val="28"/>
          <w:szCs w:val="28"/>
        </w:rPr>
        <w:t>.</w:t>
      </w:r>
    </w:p>
    <w:p w:rsidR="00CD18E6" w:rsidRPr="00C55447" w:rsidRDefault="00CD18E6" w:rsidP="0088046C">
      <w:pPr>
        <w:tabs>
          <w:tab w:val="left" w:pos="993"/>
        </w:tabs>
        <w:spacing w:line="360" w:lineRule="exact"/>
        <w:ind w:firstLine="709"/>
        <w:jc w:val="both"/>
        <w:rPr>
          <w:rFonts w:ascii="Times New Roman" w:hAnsi="Times New Roman"/>
          <w:sz w:val="28"/>
          <w:szCs w:val="28"/>
        </w:rPr>
      </w:pPr>
      <w:r w:rsidRPr="00C55447">
        <w:rPr>
          <w:rFonts w:ascii="Times New Roman" w:hAnsi="Times New Roman"/>
          <w:sz w:val="28"/>
          <w:szCs w:val="28"/>
        </w:rPr>
        <w:t>5.18. Перечень уполномоченных сотрудников Учреждения, допущенных к обработке персональных данных, определяется приказом Учреждения.</w:t>
      </w:r>
      <w:bookmarkStart w:id="9" w:name="sub_1202"/>
    </w:p>
    <w:p w:rsidR="00CD18E6" w:rsidRPr="00C55447" w:rsidRDefault="00CD18E6" w:rsidP="0088046C">
      <w:pPr>
        <w:tabs>
          <w:tab w:val="left" w:pos="993"/>
        </w:tabs>
        <w:spacing w:line="360" w:lineRule="exact"/>
        <w:ind w:firstLine="709"/>
        <w:jc w:val="both"/>
        <w:rPr>
          <w:rFonts w:ascii="Times New Roman" w:hAnsi="Times New Roman"/>
          <w:sz w:val="28"/>
          <w:szCs w:val="28"/>
        </w:rPr>
      </w:pPr>
      <w:r w:rsidRPr="00C55447">
        <w:rPr>
          <w:rFonts w:ascii="Times New Roman" w:hAnsi="Times New Roman"/>
          <w:sz w:val="28"/>
          <w:szCs w:val="28"/>
        </w:rPr>
        <w:t>5.19. Уполномоченные работники Учреждения обрабатывают персональные данные субъектов персональных данных, строго соблюдая весь комплекс мероприятий по обес</w:t>
      </w:r>
      <w:bookmarkStart w:id="10" w:name="_GoBack"/>
      <w:bookmarkEnd w:id="10"/>
      <w:r w:rsidRPr="00C55447">
        <w:rPr>
          <w:rFonts w:ascii="Times New Roman" w:hAnsi="Times New Roman"/>
          <w:sz w:val="28"/>
          <w:szCs w:val="28"/>
        </w:rPr>
        <w:t>печению безопасности</w:t>
      </w:r>
      <w:bookmarkEnd w:id="9"/>
      <w:r w:rsidRPr="00C55447">
        <w:rPr>
          <w:rFonts w:ascii="Times New Roman" w:hAnsi="Times New Roman"/>
          <w:sz w:val="28"/>
          <w:szCs w:val="28"/>
        </w:rPr>
        <w:t>, установленный в Учреждении.</w:t>
      </w:r>
    </w:p>
    <w:p w:rsidR="00CD18E6" w:rsidRPr="00C55447" w:rsidRDefault="00CD18E6" w:rsidP="0088046C">
      <w:pPr>
        <w:tabs>
          <w:tab w:val="left" w:pos="993"/>
        </w:tabs>
        <w:spacing w:line="360" w:lineRule="exact"/>
        <w:ind w:firstLine="709"/>
        <w:jc w:val="both"/>
        <w:rPr>
          <w:rFonts w:ascii="Times New Roman" w:hAnsi="Times New Roman"/>
          <w:sz w:val="28"/>
          <w:szCs w:val="28"/>
        </w:rPr>
      </w:pPr>
      <w:r w:rsidRPr="00C55447">
        <w:rPr>
          <w:rFonts w:ascii="Times New Roman" w:hAnsi="Times New Roman"/>
          <w:sz w:val="28"/>
          <w:szCs w:val="28"/>
        </w:rPr>
        <w:t>5.20. Руководители структурных подразделений несут ответственность за контроль соблюдения требований по обработке персональных данных во вверенных подразделениях.</w:t>
      </w:r>
    </w:p>
    <w:p w:rsidR="00CD18E6" w:rsidRPr="004C4342" w:rsidRDefault="00CD18E6" w:rsidP="007A2C41">
      <w:pPr>
        <w:tabs>
          <w:tab w:val="left" w:pos="993"/>
        </w:tabs>
        <w:spacing w:line="360" w:lineRule="exact"/>
        <w:ind w:firstLine="709"/>
        <w:jc w:val="both"/>
        <w:rPr>
          <w:rFonts w:ascii="Times New Roman" w:hAnsi="Times New Roman"/>
          <w:color w:val="auto"/>
          <w:sz w:val="28"/>
          <w:szCs w:val="28"/>
        </w:rPr>
      </w:pPr>
      <w:r w:rsidRPr="00C55447">
        <w:rPr>
          <w:rFonts w:ascii="Times New Roman" w:hAnsi="Times New Roman"/>
          <w:sz w:val="28"/>
          <w:szCs w:val="28"/>
        </w:rPr>
        <w:t xml:space="preserve">5.21. Проведение работ по обеспечению Учреждения исправными техническими средствами обработки персональных данных (АРМ, серверами и т.д.) и поддержанию их в готовности к функционированию в составе систем обработки персональных данных производится </w:t>
      </w:r>
      <w:r w:rsidR="004C4342" w:rsidRPr="004C4342">
        <w:rPr>
          <w:rFonts w:ascii="Times New Roman" w:hAnsi="Times New Roman"/>
          <w:color w:val="auto"/>
          <w:sz w:val="28"/>
          <w:szCs w:val="28"/>
        </w:rPr>
        <w:t>специалистом по защите информации</w:t>
      </w:r>
      <w:r w:rsidRPr="004C4342">
        <w:rPr>
          <w:rFonts w:ascii="Times New Roman" w:hAnsi="Times New Roman"/>
          <w:color w:val="auto"/>
          <w:sz w:val="28"/>
          <w:szCs w:val="28"/>
        </w:rPr>
        <w:t>.</w:t>
      </w:r>
    </w:p>
    <w:p w:rsidR="00CD18E6" w:rsidRPr="00C55447" w:rsidRDefault="00CD18E6" w:rsidP="007A2C41">
      <w:pPr>
        <w:tabs>
          <w:tab w:val="left" w:pos="993"/>
        </w:tabs>
        <w:spacing w:line="360" w:lineRule="exact"/>
        <w:ind w:firstLine="709"/>
        <w:jc w:val="both"/>
        <w:rPr>
          <w:rFonts w:ascii="Times New Roman" w:hAnsi="Times New Roman"/>
          <w:sz w:val="28"/>
          <w:szCs w:val="28"/>
        </w:rPr>
      </w:pPr>
      <w:r w:rsidRPr="00C55447">
        <w:rPr>
          <w:rFonts w:ascii="Times New Roman" w:hAnsi="Times New Roman"/>
          <w:sz w:val="28"/>
          <w:szCs w:val="28"/>
        </w:rPr>
        <w:t>5.22. Помещения, в которых обрабатываются и хранятся персональные данные субъектов персональных данных, оборудуются надежными замками.</w:t>
      </w:r>
    </w:p>
    <w:p w:rsidR="00CD18E6" w:rsidRPr="00C55447" w:rsidRDefault="00CD18E6" w:rsidP="007A2C41">
      <w:pPr>
        <w:tabs>
          <w:tab w:val="left" w:pos="993"/>
        </w:tabs>
        <w:spacing w:line="360" w:lineRule="exact"/>
        <w:ind w:firstLine="709"/>
        <w:jc w:val="both"/>
        <w:rPr>
          <w:rFonts w:ascii="Times New Roman" w:hAnsi="Times New Roman"/>
          <w:sz w:val="28"/>
          <w:szCs w:val="28"/>
        </w:rPr>
      </w:pPr>
      <w:r w:rsidRPr="00C55447">
        <w:rPr>
          <w:rFonts w:ascii="Times New Roman" w:hAnsi="Times New Roman"/>
          <w:sz w:val="28"/>
          <w:szCs w:val="28"/>
        </w:rPr>
        <w:lastRenderedPageBreak/>
        <w:tab/>
        <w:t xml:space="preserve">Бесконтрольное пребывание в этих помещениях посторонних лиц исключается. </w:t>
      </w:r>
    </w:p>
    <w:p w:rsidR="00CD18E6" w:rsidRPr="00C55447" w:rsidRDefault="00CD18E6" w:rsidP="007A2C41">
      <w:pPr>
        <w:tabs>
          <w:tab w:val="left" w:pos="993"/>
        </w:tabs>
        <w:spacing w:line="360" w:lineRule="exact"/>
        <w:ind w:firstLine="709"/>
        <w:jc w:val="both"/>
        <w:rPr>
          <w:rFonts w:ascii="Times New Roman" w:hAnsi="Times New Roman"/>
          <w:sz w:val="28"/>
          <w:szCs w:val="28"/>
        </w:rPr>
      </w:pPr>
      <w:r w:rsidRPr="00C55447">
        <w:rPr>
          <w:rFonts w:ascii="Times New Roman" w:hAnsi="Times New Roman"/>
          <w:sz w:val="28"/>
          <w:szCs w:val="28"/>
        </w:rPr>
        <w:tab/>
        <w:t>В рабочее время помещения, в которых обрабатываются и хранятся персональные данные субъектов персональных данных, при отсутствии в них работников должны быть заперты.</w:t>
      </w:r>
    </w:p>
    <w:p w:rsidR="00CD18E6" w:rsidRPr="00C55447" w:rsidRDefault="00CD18E6" w:rsidP="007A2C41">
      <w:pPr>
        <w:tabs>
          <w:tab w:val="left" w:pos="993"/>
        </w:tabs>
        <w:spacing w:line="360" w:lineRule="exact"/>
        <w:ind w:firstLine="709"/>
        <w:jc w:val="both"/>
        <w:rPr>
          <w:rFonts w:ascii="Times New Roman" w:hAnsi="Times New Roman"/>
          <w:sz w:val="28"/>
          <w:szCs w:val="28"/>
        </w:rPr>
      </w:pPr>
      <w:r w:rsidRPr="00C55447">
        <w:rPr>
          <w:rFonts w:ascii="Times New Roman" w:hAnsi="Times New Roman"/>
          <w:sz w:val="28"/>
          <w:szCs w:val="28"/>
        </w:rPr>
        <w:t>5.23. Для хранения материальных носителей персональных данных используются сейфы или специально оборудованные шкафы, которые запираются на ключ.</w:t>
      </w:r>
    </w:p>
    <w:p w:rsidR="00CD18E6" w:rsidRPr="00C55447" w:rsidRDefault="00CD18E6" w:rsidP="007A2C41">
      <w:pPr>
        <w:tabs>
          <w:tab w:val="left" w:pos="993"/>
        </w:tabs>
        <w:spacing w:line="360" w:lineRule="exact"/>
        <w:ind w:firstLine="709"/>
        <w:jc w:val="both"/>
        <w:rPr>
          <w:rFonts w:ascii="Times New Roman" w:hAnsi="Times New Roman"/>
          <w:sz w:val="28"/>
          <w:szCs w:val="28"/>
        </w:rPr>
      </w:pPr>
      <w:r w:rsidRPr="00C55447">
        <w:rPr>
          <w:rFonts w:ascii="Times New Roman" w:hAnsi="Times New Roman"/>
          <w:sz w:val="28"/>
          <w:szCs w:val="28"/>
        </w:rPr>
        <w:t>5.24. Уборка помещений, в которых хранятся персональные данные, производится только в присутствии уполномоченных работников.</w:t>
      </w:r>
    </w:p>
    <w:p w:rsidR="00CD18E6" w:rsidRPr="00C55447" w:rsidRDefault="00CD18E6" w:rsidP="007A2C41">
      <w:pPr>
        <w:pStyle w:val="a4"/>
        <w:spacing w:before="0" w:beforeAutospacing="0" w:after="0" w:afterAutospacing="0" w:line="360" w:lineRule="exact"/>
        <w:ind w:firstLine="709"/>
        <w:rPr>
          <w:sz w:val="28"/>
          <w:szCs w:val="28"/>
        </w:rPr>
      </w:pPr>
    </w:p>
    <w:p w:rsidR="007A2C41" w:rsidRDefault="00CD18E6" w:rsidP="00CD18E6">
      <w:pPr>
        <w:pStyle w:val="a4"/>
        <w:spacing w:before="0" w:beforeAutospacing="0" w:after="0" w:afterAutospacing="0" w:line="360" w:lineRule="exact"/>
        <w:jc w:val="center"/>
        <w:rPr>
          <w:rStyle w:val="a3"/>
          <w:sz w:val="28"/>
          <w:szCs w:val="28"/>
        </w:rPr>
      </w:pPr>
      <w:r w:rsidRPr="00C55447">
        <w:rPr>
          <w:b/>
          <w:sz w:val="28"/>
          <w:szCs w:val="28"/>
        </w:rPr>
        <w:t>6.</w:t>
      </w:r>
      <w:r w:rsidRPr="00C55447">
        <w:rPr>
          <w:sz w:val="28"/>
          <w:szCs w:val="28"/>
        </w:rPr>
        <w:t xml:space="preserve"> </w:t>
      </w:r>
      <w:r w:rsidRPr="00C55447">
        <w:rPr>
          <w:rStyle w:val="a3"/>
          <w:sz w:val="28"/>
          <w:szCs w:val="28"/>
        </w:rPr>
        <w:t xml:space="preserve">Права и обязанности сторон в области защиты </w:t>
      </w:r>
    </w:p>
    <w:p w:rsidR="00CD18E6" w:rsidRPr="00C55447" w:rsidRDefault="00CD18E6" w:rsidP="00CD18E6">
      <w:pPr>
        <w:pStyle w:val="a4"/>
        <w:spacing w:before="0" w:beforeAutospacing="0" w:after="0" w:afterAutospacing="0" w:line="360" w:lineRule="exact"/>
        <w:jc w:val="center"/>
        <w:rPr>
          <w:rStyle w:val="a3"/>
          <w:sz w:val="28"/>
          <w:szCs w:val="28"/>
        </w:rPr>
      </w:pPr>
      <w:r w:rsidRPr="00C55447">
        <w:rPr>
          <w:rStyle w:val="a3"/>
          <w:sz w:val="28"/>
          <w:szCs w:val="28"/>
        </w:rPr>
        <w:t>персональных данных</w:t>
      </w:r>
    </w:p>
    <w:p w:rsidR="00CD18E6" w:rsidRPr="00C55447" w:rsidRDefault="00CD18E6" w:rsidP="00CD18E6">
      <w:pPr>
        <w:pStyle w:val="a4"/>
        <w:spacing w:before="0" w:beforeAutospacing="0" w:after="0" w:afterAutospacing="0" w:line="360" w:lineRule="exact"/>
        <w:rPr>
          <w:rStyle w:val="a3"/>
          <w:b w:val="0"/>
          <w:sz w:val="28"/>
          <w:szCs w:val="28"/>
        </w:rPr>
      </w:pPr>
    </w:p>
    <w:p w:rsidR="00CD18E6" w:rsidRPr="00C55447" w:rsidRDefault="00CD18E6" w:rsidP="007A2C41">
      <w:pPr>
        <w:pStyle w:val="a5"/>
        <w:numPr>
          <w:ilvl w:val="0"/>
          <w:numId w:val="7"/>
        </w:numPr>
        <w:spacing w:line="360" w:lineRule="exact"/>
        <w:ind w:left="0" w:firstLine="709"/>
        <w:jc w:val="both"/>
        <w:rPr>
          <w:rFonts w:ascii="Times New Roman" w:hAnsi="Times New Roman"/>
          <w:sz w:val="28"/>
          <w:szCs w:val="28"/>
        </w:rPr>
      </w:pPr>
      <w:r>
        <w:rPr>
          <w:rFonts w:ascii="Times New Roman" w:hAnsi="Times New Roman"/>
          <w:sz w:val="28"/>
          <w:szCs w:val="28"/>
        </w:rPr>
        <w:t xml:space="preserve"> </w:t>
      </w:r>
      <w:r w:rsidRPr="00C55447">
        <w:rPr>
          <w:rFonts w:ascii="Times New Roman" w:hAnsi="Times New Roman"/>
          <w:sz w:val="28"/>
          <w:szCs w:val="28"/>
        </w:rPr>
        <w:t>Работник Учреждения обязан:</w:t>
      </w:r>
    </w:p>
    <w:p w:rsidR="00CD18E6" w:rsidRPr="00C55447" w:rsidRDefault="00CD18E6" w:rsidP="007A2C41">
      <w:pPr>
        <w:pStyle w:val="a5"/>
        <w:numPr>
          <w:ilvl w:val="0"/>
          <w:numId w:val="6"/>
        </w:numPr>
        <w:tabs>
          <w:tab w:val="left" w:pos="993"/>
        </w:tabs>
        <w:spacing w:line="360" w:lineRule="exact"/>
        <w:ind w:left="0" w:firstLine="709"/>
        <w:jc w:val="both"/>
        <w:rPr>
          <w:rFonts w:ascii="Times New Roman" w:hAnsi="Times New Roman"/>
          <w:sz w:val="28"/>
          <w:szCs w:val="28"/>
        </w:rPr>
      </w:pPr>
      <w:r w:rsidRPr="00C55447">
        <w:rPr>
          <w:rFonts w:ascii="Times New Roman" w:hAnsi="Times New Roman"/>
          <w:sz w:val="28"/>
          <w:szCs w:val="28"/>
        </w:rPr>
        <w:t>передать Учреждению или его представителю комплекс достоверных, документированных персональных данных, состав которых установлен трудовым законодательством и иными законами Российской Федерации, включая сведения об образовании, специальных знаниях, стаже работы, отношении к воинской обязанности, гражданстве, месте жительства и др.</w:t>
      </w:r>
    </w:p>
    <w:p w:rsidR="00CD18E6" w:rsidRPr="00C55447" w:rsidRDefault="00CD18E6" w:rsidP="007A2C41">
      <w:pPr>
        <w:pStyle w:val="a5"/>
        <w:numPr>
          <w:ilvl w:val="0"/>
          <w:numId w:val="6"/>
        </w:numPr>
        <w:tabs>
          <w:tab w:val="left" w:pos="993"/>
        </w:tabs>
        <w:spacing w:line="360" w:lineRule="exact"/>
        <w:ind w:left="0" w:firstLine="709"/>
        <w:jc w:val="both"/>
        <w:rPr>
          <w:rFonts w:ascii="Times New Roman" w:hAnsi="Times New Roman"/>
          <w:sz w:val="28"/>
          <w:szCs w:val="28"/>
        </w:rPr>
      </w:pPr>
      <w:r w:rsidRPr="00C55447">
        <w:rPr>
          <w:rFonts w:ascii="Times New Roman" w:hAnsi="Times New Roman"/>
          <w:sz w:val="28"/>
          <w:szCs w:val="28"/>
        </w:rPr>
        <w:t xml:space="preserve"> своевременно (в срок, не превышающий 5 рабочих дней) сообщать в отдел кадров об изменении своих персональных данных.</w:t>
      </w:r>
    </w:p>
    <w:p w:rsidR="00CD18E6" w:rsidRPr="00C55447" w:rsidRDefault="00CD18E6" w:rsidP="007A2C41">
      <w:pPr>
        <w:pStyle w:val="a5"/>
        <w:numPr>
          <w:ilvl w:val="0"/>
          <w:numId w:val="7"/>
        </w:numPr>
        <w:spacing w:line="360" w:lineRule="exact"/>
        <w:ind w:left="0" w:firstLine="709"/>
        <w:jc w:val="both"/>
        <w:rPr>
          <w:rFonts w:ascii="Times New Roman" w:hAnsi="Times New Roman"/>
          <w:sz w:val="28"/>
          <w:szCs w:val="28"/>
        </w:rPr>
      </w:pPr>
      <w:bookmarkStart w:id="11" w:name="sub_1551"/>
      <w:r>
        <w:rPr>
          <w:rFonts w:ascii="Times New Roman" w:hAnsi="Times New Roman"/>
          <w:sz w:val="28"/>
          <w:szCs w:val="28"/>
        </w:rPr>
        <w:t xml:space="preserve"> </w:t>
      </w:r>
      <w:r w:rsidRPr="00C55447">
        <w:rPr>
          <w:rFonts w:ascii="Times New Roman" w:hAnsi="Times New Roman"/>
          <w:sz w:val="28"/>
          <w:szCs w:val="28"/>
        </w:rPr>
        <w:t>Каждый субъект персональных данных имеет право:</w:t>
      </w:r>
    </w:p>
    <w:p w:rsidR="00CD18E6" w:rsidRPr="00C55447" w:rsidRDefault="00CD18E6" w:rsidP="007A2C41">
      <w:pPr>
        <w:numPr>
          <w:ilvl w:val="0"/>
          <w:numId w:val="8"/>
        </w:numPr>
        <w:tabs>
          <w:tab w:val="left" w:pos="993"/>
        </w:tabs>
        <w:spacing w:line="360" w:lineRule="exact"/>
        <w:ind w:left="0" w:firstLine="709"/>
        <w:jc w:val="both"/>
        <w:rPr>
          <w:rFonts w:ascii="Times New Roman" w:hAnsi="Times New Roman"/>
          <w:sz w:val="28"/>
          <w:szCs w:val="28"/>
        </w:rPr>
      </w:pPr>
      <w:r w:rsidRPr="00C55447">
        <w:rPr>
          <w:rFonts w:ascii="Times New Roman" w:hAnsi="Times New Roman"/>
          <w:sz w:val="28"/>
          <w:szCs w:val="28"/>
        </w:rPr>
        <w:t>на получение сведений об Учреждении, в том числе, о месте его нахождения, о налич</w:t>
      </w:r>
      <w:proofErr w:type="gramStart"/>
      <w:r w:rsidRPr="00C55447">
        <w:rPr>
          <w:rFonts w:ascii="Times New Roman" w:hAnsi="Times New Roman"/>
          <w:sz w:val="28"/>
          <w:szCs w:val="28"/>
        </w:rPr>
        <w:t>ии у У</w:t>
      </w:r>
      <w:proofErr w:type="gramEnd"/>
      <w:r w:rsidRPr="00C55447">
        <w:rPr>
          <w:rFonts w:ascii="Times New Roman" w:hAnsi="Times New Roman"/>
          <w:sz w:val="28"/>
          <w:szCs w:val="28"/>
        </w:rPr>
        <w:t>чреждения персональных данных, относящихся к соответствующему субъекту персональных данных, а также на ознакомление с такими персональными данными, за исключением случаев, если предоставление персональных данных нарушает конституционные права и свободы других лиц;</w:t>
      </w:r>
    </w:p>
    <w:p w:rsidR="00CD18E6" w:rsidRPr="00C55447" w:rsidRDefault="00CD18E6" w:rsidP="007A2C41">
      <w:pPr>
        <w:numPr>
          <w:ilvl w:val="0"/>
          <w:numId w:val="8"/>
        </w:numPr>
        <w:tabs>
          <w:tab w:val="left" w:pos="993"/>
        </w:tabs>
        <w:spacing w:line="360" w:lineRule="exact"/>
        <w:ind w:left="0" w:firstLine="709"/>
        <w:jc w:val="both"/>
        <w:rPr>
          <w:rFonts w:ascii="Times New Roman" w:hAnsi="Times New Roman"/>
          <w:sz w:val="28"/>
          <w:szCs w:val="28"/>
        </w:rPr>
      </w:pPr>
      <w:bookmarkStart w:id="12" w:name="sub_15512"/>
      <w:bookmarkEnd w:id="11"/>
      <w:r w:rsidRPr="00C55447">
        <w:rPr>
          <w:rFonts w:ascii="Times New Roman" w:hAnsi="Times New Roman"/>
          <w:sz w:val="28"/>
          <w:szCs w:val="28"/>
        </w:rPr>
        <w:t>на свободный и бесплатный доступ к своим персональным данным, включая право на получение копии любой записи, содержащей персональные данные, за исключением случаев, предусмотренных федеральными законами;</w:t>
      </w:r>
    </w:p>
    <w:p w:rsidR="00CD18E6" w:rsidRPr="00C55447" w:rsidRDefault="00CD18E6" w:rsidP="007A2C41">
      <w:pPr>
        <w:numPr>
          <w:ilvl w:val="0"/>
          <w:numId w:val="8"/>
        </w:numPr>
        <w:tabs>
          <w:tab w:val="left" w:pos="993"/>
        </w:tabs>
        <w:spacing w:line="360" w:lineRule="exact"/>
        <w:ind w:left="0" w:firstLine="709"/>
        <w:jc w:val="both"/>
        <w:rPr>
          <w:rFonts w:ascii="Times New Roman" w:hAnsi="Times New Roman"/>
          <w:sz w:val="28"/>
          <w:szCs w:val="28"/>
        </w:rPr>
      </w:pPr>
      <w:r w:rsidRPr="00C55447">
        <w:rPr>
          <w:rFonts w:ascii="Times New Roman" w:hAnsi="Times New Roman"/>
          <w:sz w:val="28"/>
          <w:szCs w:val="28"/>
        </w:rPr>
        <w:t>на получение информации, касающейся обработки его персональных данных, в том числе содержащей:</w:t>
      </w:r>
    </w:p>
    <w:p w:rsidR="00CD18E6" w:rsidRPr="00C55447" w:rsidRDefault="00CD18E6" w:rsidP="007A2C41">
      <w:pPr>
        <w:pStyle w:val="a5"/>
        <w:numPr>
          <w:ilvl w:val="0"/>
          <w:numId w:val="18"/>
        </w:numPr>
        <w:tabs>
          <w:tab w:val="left" w:pos="993"/>
        </w:tabs>
        <w:spacing w:line="360" w:lineRule="exact"/>
        <w:ind w:left="0" w:firstLine="709"/>
        <w:jc w:val="both"/>
        <w:rPr>
          <w:rFonts w:ascii="Times New Roman" w:hAnsi="Times New Roman"/>
          <w:sz w:val="28"/>
          <w:szCs w:val="28"/>
          <w:lang w:bidi="en-US"/>
        </w:rPr>
      </w:pPr>
      <w:r w:rsidRPr="00C55447">
        <w:rPr>
          <w:rFonts w:ascii="Times New Roman" w:hAnsi="Times New Roman"/>
          <w:sz w:val="28"/>
          <w:szCs w:val="28"/>
          <w:lang w:bidi="en-US"/>
        </w:rPr>
        <w:t>подтверждение факта обработки персональных данных оператором, а также указание цели такой обработки;</w:t>
      </w:r>
    </w:p>
    <w:p w:rsidR="00CD18E6" w:rsidRPr="00C55447" w:rsidRDefault="00CD18E6" w:rsidP="007A2C41">
      <w:pPr>
        <w:pStyle w:val="a5"/>
        <w:numPr>
          <w:ilvl w:val="0"/>
          <w:numId w:val="18"/>
        </w:numPr>
        <w:tabs>
          <w:tab w:val="left" w:pos="993"/>
        </w:tabs>
        <w:spacing w:line="360" w:lineRule="exact"/>
        <w:ind w:left="0" w:firstLine="709"/>
        <w:jc w:val="both"/>
        <w:rPr>
          <w:rFonts w:ascii="Times New Roman" w:hAnsi="Times New Roman"/>
          <w:sz w:val="28"/>
          <w:szCs w:val="28"/>
          <w:lang w:bidi="en-US"/>
        </w:rPr>
      </w:pPr>
      <w:r w:rsidRPr="00C55447">
        <w:rPr>
          <w:rFonts w:ascii="Times New Roman" w:hAnsi="Times New Roman"/>
          <w:sz w:val="28"/>
          <w:szCs w:val="28"/>
          <w:lang w:bidi="en-US"/>
        </w:rPr>
        <w:t>способы обработки персональных данных, применяемые оператором;</w:t>
      </w:r>
    </w:p>
    <w:p w:rsidR="00CD18E6" w:rsidRPr="00C55447" w:rsidRDefault="00CD18E6" w:rsidP="007A2C41">
      <w:pPr>
        <w:pStyle w:val="a5"/>
        <w:numPr>
          <w:ilvl w:val="0"/>
          <w:numId w:val="18"/>
        </w:numPr>
        <w:tabs>
          <w:tab w:val="left" w:pos="993"/>
        </w:tabs>
        <w:spacing w:line="360" w:lineRule="exact"/>
        <w:ind w:left="0" w:firstLine="709"/>
        <w:jc w:val="both"/>
        <w:rPr>
          <w:rFonts w:ascii="Times New Roman" w:hAnsi="Times New Roman"/>
          <w:sz w:val="28"/>
          <w:szCs w:val="28"/>
          <w:lang w:bidi="en-US"/>
        </w:rPr>
      </w:pPr>
      <w:r w:rsidRPr="00C55447">
        <w:rPr>
          <w:rFonts w:ascii="Times New Roman" w:hAnsi="Times New Roman"/>
          <w:sz w:val="28"/>
          <w:szCs w:val="28"/>
          <w:lang w:bidi="en-US"/>
        </w:rPr>
        <w:lastRenderedPageBreak/>
        <w:t>сведения о лицах, которые имеют доступ к персональным данным или которым может быть предоставлен такой доступ;</w:t>
      </w:r>
    </w:p>
    <w:p w:rsidR="00CD18E6" w:rsidRPr="00C55447" w:rsidRDefault="00CD18E6" w:rsidP="007A2C41">
      <w:pPr>
        <w:pStyle w:val="a5"/>
        <w:numPr>
          <w:ilvl w:val="0"/>
          <w:numId w:val="18"/>
        </w:numPr>
        <w:tabs>
          <w:tab w:val="left" w:pos="993"/>
        </w:tabs>
        <w:spacing w:line="360" w:lineRule="exact"/>
        <w:ind w:left="0" w:firstLine="709"/>
        <w:jc w:val="both"/>
        <w:rPr>
          <w:rFonts w:ascii="Times New Roman" w:hAnsi="Times New Roman"/>
          <w:sz w:val="28"/>
          <w:szCs w:val="28"/>
          <w:lang w:bidi="en-US"/>
        </w:rPr>
      </w:pPr>
      <w:r w:rsidRPr="00C55447">
        <w:rPr>
          <w:rFonts w:ascii="Times New Roman" w:hAnsi="Times New Roman"/>
          <w:sz w:val="28"/>
          <w:szCs w:val="28"/>
          <w:lang w:bidi="en-US"/>
        </w:rPr>
        <w:t>перечень обрабатываемых персональных данных и источник их получения;</w:t>
      </w:r>
    </w:p>
    <w:p w:rsidR="00CD18E6" w:rsidRPr="00C55447" w:rsidRDefault="00CD18E6" w:rsidP="007A2C41">
      <w:pPr>
        <w:pStyle w:val="a5"/>
        <w:numPr>
          <w:ilvl w:val="0"/>
          <w:numId w:val="18"/>
        </w:numPr>
        <w:tabs>
          <w:tab w:val="left" w:pos="993"/>
        </w:tabs>
        <w:spacing w:line="360" w:lineRule="exact"/>
        <w:ind w:left="0" w:firstLine="709"/>
        <w:jc w:val="both"/>
        <w:rPr>
          <w:rFonts w:ascii="Times New Roman" w:hAnsi="Times New Roman"/>
          <w:sz w:val="28"/>
          <w:szCs w:val="28"/>
          <w:lang w:bidi="en-US"/>
        </w:rPr>
      </w:pPr>
      <w:r w:rsidRPr="00C55447">
        <w:rPr>
          <w:rFonts w:ascii="Times New Roman" w:hAnsi="Times New Roman"/>
          <w:sz w:val="28"/>
          <w:szCs w:val="28"/>
          <w:lang w:bidi="en-US"/>
        </w:rPr>
        <w:t>сроки обработки персональных данных, в том числе сроки их хранения;</w:t>
      </w:r>
    </w:p>
    <w:p w:rsidR="00CD18E6" w:rsidRPr="00C55447" w:rsidRDefault="00CD18E6" w:rsidP="007A2C41">
      <w:pPr>
        <w:pStyle w:val="a5"/>
        <w:numPr>
          <w:ilvl w:val="0"/>
          <w:numId w:val="18"/>
        </w:numPr>
        <w:tabs>
          <w:tab w:val="left" w:pos="993"/>
        </w:tabs>
        <w:spacing w:line="360" w:lineRule="exact"/>
        <w:ind w:left="0" w:firstLine="709"/>
        <w:jc w:val="both"/>
        <w:rPr>
          <w:rFonts w:ascii="Times New Roman" w:hAnsi="Times New Roman"/>
          <w:sz w:val="28"/>
          <w:szCs w:val="28"/>
          <w:lang w:bidi="en-US"/>
        </w:rPr>
      </w:pPr>
      <w:r w:rsidRPr="00C55447">
        <w:rPr>
          <w:rFonts w:ascii="Times New Roman" w:hAnsi="Times New Roman"/>
          <w:sz w:val="28"/>
          <w:szCs w:val="28"/>
          <w:lang w:bidi="en-US"/>
        </w:rPr>
        <w:t>сведения о том, какие юридические последствия для него может повлечь за собой обработка его персональных данных.</w:t>
      </w:r>
    </w:p>
    <w:p w:rsidR="00CD18E6" w:rsidRPr="00C55447" w:rsidRDefault="00CD18E6" w:rsidP="007A2C41">
      <w:pPr>
        <w:numPr>
          <w:ilvl w:val="0"/>
          <w:numId w:val="8"/>
        </w:numPr>
        <w:tabs>
          <w:tab w:val="left" w:pos="993"/>
        </w:tabs>
        <w:spacing w:line="360" w:lineRule="exact"/>
        <w:ind w:left="0" w:firstLine="709"/>
        <w:jc w:val="both"/>
        <w:rPr>
          <w:rFonts w:ascii="Times New Roman" w:hAnsi="Times New Roman"/>
          <w:sz w:val="28"/>
          <w:szCs w:val="28"/>
        </w:rPr>
      </w:pPr>
      <w:r w:rsidRPr="00C55447">
        <w:rPr>
          <w:rFonts w:ascii="Times New Roman" w:hAnsi="Times New Roman"/>
          <w:sz w:val="28"/>
          <w:szCs w:val="28"/>
        </w:rPr>
        <w:t>обжаловать в судебном порядке любые неправомерные действия или бездействие должностных и уполномоченных лиц Учреждения при обработке и защите его персональных данных;</w:t>
      </w:r>
    </w:p>
    <w:p w:rsidR="00CD18E6" w:rsidRPr="00C55447" w:rsidRDefault="00CD18E6" w:rsidP="007A2C41">
      <w:pPr>
        <w:numPr>
          <w:ilvl w:val="0"/>
          <w:numId w:val="8"/>
        </w:numPr>
        <w:tabs>
          <w:tab w:val="left" w:pos="993"/>
        </w:tabs>
        <w:spacing w:line="360" w:lineRule="exact"/>
        <w:ind w:left="0" w:firstLine="709"/>
        <w:jc w:val="both"/>
        <w:rPr>
          <w:rFonts w:ascii="Times New Roman" w:hAnsi="Times New Roman"/>
          <w:sz w:val="28"/>
          <w:szCs w:val="28"/>
        </w:rPr>
      </w:pPr>
      <w:r w:rsidRPr="00C55447">
        <w:rPr>
          <w:rFonts w:ascii="Times New Roman" w:hAnsi="Times New Roman"/>
          <w:sz w:val="28"/>
          <w:szCs w:val="28"/>
        </w:rPr>
        <w:t xml:space="preserve"> требовать от Учреждения извещения всех лиц, которым ранее были сообщены неверные или неполные персональные данные субъекта персональных данных, обо всех произведенных в них исключениях, исправлениях или дополнениях;</w:t>
      </w:r>
    </w:p>
    <w:p w:rsidR="00CD18E6" w:rsidRPr="00C55447" w:rsidRDefault="00CD18E6" w:rsidP="007A2C41">
      <w:pPr>
        <w:numPr>
          <w:ilvl w:val="0"/>
          <w:numId w:val="8"/>
        </w:numPr>
        <w:tabs>
          <w:tab w:val="left" w:pos="993"/>
        </w:tabs>
        <w:spacing w:line="360" w:lineRule="exact"/>
        <w:ind w:left="0" w:firstLine="709"/>
        <w:jc w:val="both"/>
        <w:rPr>
          <w:rFonts w:ascii="Times New Roman" w:hAnsi="Times New Roman"/>
          <w:sz w:val="28"/>
          <w:szCs w:val="28"/>
        </w:rPr>
      </w:pPr>
      <w:proofErr w:type="gramStart"/>
      <w:r w:rsidRPr="00C55447">
        <w:rPr>
          <w:rFonts w:ascii="Times New Roman" w:hAnsi="Times New Roman"/>
          <w:sz w:val="28"/>
          <w:szCs w:val="28"/>
        </w:rPr>
        <w:t>требовать от Учреждения исключения, исправления или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данных, обработанных с нарушением требований Трудового кодекса Российской Федерации, Федерального закона от 27 июля 2006 года № 152-ФЗ "О персональных данных";</w:t>
      </w:r>
      <w:proofErr w:type="gramEnd"/>
    </w:p>
    <w:p w:rsidR="00CD18E6" w:rsidRPr="00C55447" w:rsidRDefault="00CD18E6" w:rsidP="007A2C41">
      <w:pPr>
        <w:numPr>
          <w:ilvl w:val="0"/>
          <w:numId w:val="8"/>
        </w:numPr>
        <w:tabs>
          <w:tab w:val="left" w:pos="993"/>
        </w:tabs>
        <w:spacing w:line="360" w:lineRule="exact"/>
        <w:ind w:left="0" w:firstLine="709"/>
        <w:jc w:val="both"/>
        <w:rPr>
          <w:rFonts w:ascii="Times New Roman" w:hAnsi="Times New Roman"/>
          <w:sz w:val="28"/>
          <w:szCs w:val="28"/>
        </w:rPr>
      </w:pPr>
      <w:r w:rsidRPr="00C55447">
        <w:rPr>
          <w:rFonts w:ascii="Times New Roman" w:hAnsi="Times New Roman"/>
          <w:sz w:val="28"/>
          <w:szCs w:val="28"/>
        </w:rPr>
        <w:t>при отказе оператора исключить, заблокировать или исправить персональные данные субъекта, заявить в письменной форме оператору (Учреждению) о своем несогласии (с соответствующим обоснованием такого несогласия), при отклонении оператором указанного обращения (несогласия) – обжаловать действия оператора в порядке, предусмотренном законодательством Российской Федерации;</w:t>
      </w:r>
    </w:p>
    <w:p w:rsidR="00CD18E6" w:rsidRPr="00C55447" w:rsidRDefault="00CD18E6" w:rsidP="007A2C41">
      <w:pPr>
        <w:pStyle w:val="a5"/>
        <w:numPr>
          <w:ilvl w:val="0"/>
          <w:numId w:val="9"/>
        </w:numPr>
        <w:tabs>
          <w:tab w:val="left" w:pos="993"/>
        </w:tabs>
        <w:spacing w:line="360" w:lineRule="exact"/>
        <w:ind w:left="0" w:firstLine="709"/>
        <w:jc w:val="both"/>
        <w:rPr>
          <w:rFonts w:ascii="Times New Roman" w:hAnsi="Times New Roman"/>
          <w:sz w:val="28"/>
          <w:szCs w:val="28"/>
        </w:rPr>
      </w:pPr>
      <w:r>
        <w:rPr>
          <w:rFonts w:ascii="Times New Roman" w:hAnsi="Times New Roman"/>
          <w:sz w:val="28"/>
          <w:szCs w:val="28"/>
        </w:rPr>
        <w:t xml:space="preserve"> </w:t>
      </w:r>
      <w:r w:rsidRPr="00C55447">
        <w:rPr>
          <w:rFonts w:ascii="Times New Roman" w:hAnsi="Times New Roman"/>
          <w:sz w:val="28"/>
          <w:szCs w:val="28"/>
        </w:rPr>
        <w:t>Доступ субъекта персональных данных к своим персональным данным предоставляется при личном обращении или обращении его законного представителя с письменным запросом.</w:t>
      </w:r>
    </w:p>
    <w:p w:rsidR="00CD18E6" w:rsidRPr="00C55447" w:rsidRDefault="00CD18E6" w:rsidP="007A2C41">
      <w:pPr>
        <w:pStyle w:val="a5"/>
        <w:numPr>
          <w:ilvl w:val="0"/>
          <w:numId w:val="9"/>
        </w:numPr>
        <w:tabs>
          <w:tab w:val="left" w:pos="993"/>
        </w:tabs>
        <w:spacing w:line="360" w:lineRule="exact"/>
        <w:ind w:left="0" w:firstLine="709"/>
        <w:jc w:val="both"/>
        <w:rPr>
          <w:rFonts w:ascii="Times New Roman" w:hAnsi="Times New Roman"/>
          <w:sz w:val="28"/>
          <w:szCs w:val="28"/>
        </w:rPr>
      </w:pPr>
      <w:r>
        <w:rPr>
          <w:rFonts w:ascii="Times New Roman" w:hAnsi="Times New Roman"/>
          <w:sz w:val="28"/>
          <w:szCs w:val="28"/>
        </w:rPr>
        <w:t xml:space="preserve"> </w:t>
      </w:r>
      <w:r w:rsidRPr="00C55447">
        <w:rPr>
          <w:rFonts w:ascii="Times New Roman" w:hAnsi="Times New Roman"/>
          <w:sz w:val="28"/>
          <w:szCs w:val="28"/>
        </w:rPr>
        <w:t>Сведения о персональных данных должны быть предоставлены субъекту персональных данных в доступной форме; при этом в них не должны содержаться персональные данные, относящиеся к другим субъектам персональных данных.</w:t>
      </w:r>
      <w:bookmarkEnd w:id="12"/>
    </w:p>
    <w:p w:rsidR="00CD18E6" w:rsidRPr="00C55447" w:rsidRDefault="00CD18E6" w:rsidP="007A2C41">
      <w:pPr>
        <w:pStyle w:val="a5"/>
        <w:numPr>
          <w:ilvl w:val="0"/>
          <w:numId w:val="9"/>
        </w:numPr>
        <w:tabs>
          <w:tab w:val="left" w:pos="993"/>
        </w:tabs>
        <w:spacing w:line="360" w:lineRule="exact"/>
        <w:ind w:left="0" w:firstLine="709"/>
        <w:jc w:val="both"/>
        <w:rPr>
          <w:rFonts w:ascii="Times New Roman" w:hAnsi="Times New Roman"/>
          <w:sz w:val="28"/>
          <w:szCs w:val="28"/>
        </w:rPr>
      </w:pPr>
      <w:r>
        <w:rPr>
          <w:rFonts w:ascii="Times New Roman" w:hAnsi="Times New Roman"/>
          <w:sz w:val="28"/>
          <w:szCs w:val="28"/>
        </w:rPr>
        <w:t xml:space="preserve"> </w:t>
      </w:r>
      <w:r w:rsidRPr="00C55447">
        <w:rPr>
          <w:rFonts w:ascii="Times New Roman" w:hAnsi="Times New Roman"/>
          <w:sz w:val="28"/>
          <w:szCs w:val="28"/>
        </w:rPr>
        <w:t xml:space="preserve">Решение, порождающее юридические последствия в отношении субъекта персональных данных или иным образом затрагивающее его права и законные интересы, не может приниматься исключительно на основании автоматизированной обработки его персональных данных, кроме случаев </w:t>
      </w:r>
      <w:r w:rsidRPr="00C55447">
        <w:rPr>
          <w:rFonts w:ascii="Times New Roman" w:hAnsi="Times New Roman"/>
          <w:sz w:val="28"/>
          <w:szCs w:val="28"/>
        </w:rPr>
        <w:lastRenderedPageBreak/>
        <w:t>согласия субъекта, выраженного в письменной форме или в случаях, предусмотренных федеральными законами.</w:t>
      </w:r>
    </w:p>
    <w:p w:rsidR="00CD18E6" w:rsidRPr="00C55447" w:rsidRDefault="00CD18E6" w:rsidP="007A2C41">
      <w:pPr>
        <w:pStyle w:val="a5"/>
        <w:numPr>
          <w:ilvl w:val="0"/>
          <w:numId w:val="9"/>
        </w:numPr>
        <w:tabs>
          <w:tab w:val="left" w:pos="993"/>
        </w:tabs>
        <w:spacing w:line="360" w:lineRule="exact"/>
        <w:ind w:left="0" w:firstLine="709"/>
        <w:jc w:val="both"/>
        <w:rPr>
          <w:rFonts w:ascii="Times New Roman" w:hAnsi="Times New Roman"/>
          <w:sz w:val="28"/>
          <w:szCs w:val="28"/>
        </w:rPr>
      </w:pPr>
      <w:r>
        <w:rPr>
          <w:rFonts w:ascii="Times New Roman" w:hAnsi="Times New Roman"/>
          <w:sz w:val="28"/>
          <w:szCs w:val="28"/>
        </w:rPr>
        <w:t xml:space="preserve"> </w:t>
      </w:r>
      <w:r w:rsidRPr="00C55447">
        <w:rPr>
          <w:rFonts w:ascii="Times New Roman" w:hAnsi="Times New Roman"/>
          <w:sz w:val="28"/>
          <w:szCs w:val="28"/>
        </w:rPr>
        <w:t>Учреждение обязано рассмотреть возражение субъекта персональных данных в течение семи рабочих дней со дня его получения и уведомить заявителя о результатах рассмотрения такого возражения.</w:t>
      </w:r>
    </w:p>
    <w:p w:rsidR="00CD18E6" w:rsidRPr="00C55447" w:rsidRDefault="00CD18E6" w:rsidP="007A2C41">
      <w:pPr>
        <w:pStyle w:val="a5"/>
        <w:numPr>
          <w:ilvl w:val="0"/>
          <w:numId w:val="9"/>
        </w:numPr>
        <w:tabs>
          <w:tab w:val="left" w:pos="993"/>
        </w:tabs>
        <w:spacing w:line="360" w:lineRule="exact"/>
        <w:ind w:left="0" w:firstLine="709"/>
        <w:jc w:val="both"/>
        <w:rPr>
          <w:rFonts w:ascii="Times New Roman" w:hAnsi="Times New Roman"/>
          <w:sz w:val="28"/>
          <w:szCs w:val="28"/>
        </w:rPr>
      </w:pPr>
      <w:r>
        <w:rPr>
          <w:rFonts w:ascii="Times New Roman" w:hAnsi="Times New Roman"/>
          <w:sz w:val="28"/>
          <w:szCs w:val="28"/>
        </w:rPr>
        <w:t xml:space="preserve"> </w:t>
      </w:r>
      <w:proofErr w:type="gramStart"/>
      <w:r w:rsidRPr="00C55447">
        <w:rPr>
          <w:rFonts w:ascii="Times New Roman" w:hAnsi="Times New Roman"/>
          <w:sz w:val="28"/>
          <w:szCs w:val="28"/>
        </w:rPr>
        <w:t>В случаях установленной федеральным законом (включая налоговое и трудовое право) обязанности предоставления оператором персональных данных субъекта персональных данных третьим лицам, уполномоченные работники Учреждения обязаны разъяснить субъекту персональных данных юридические последствия отказа в предоставлении своих персональных данных.</w:t>
      </w:r>
      <w:proofErr w:type="gramEnd"/>
    </w:p>
    <w:p w:rsidR="00CD18E6" w:rsidRPr="00C55447" w:rsidRDefault="00CD18E6" w:rsidP="007A2C41">
      <w:pPr>
        <w:pStyle w:val="a5"/>
        <w:numPr>
          <w:ilvl w:val="0"/>
          <w:numId w:val="9"/>
        </w:numPr>
        <w:tabs>
          <w:tab w:val="left" w:pos="993"/>
        </w:tabs>
        <w:spacing w:line="360" w:lineRule="exact"/>
        <w:ind w:left="0" w:firstLine="709"/>
        <w:jc w:val="both"/>
        <w:rPr>
          <w:rFonts w:ascii="Times New Roman" w:hAnsi="Times New Roman"/>
          <w:sz w:val="28"/>
          <w:szCs w:val="28"/>
        </w:rPr>
      </w:pPr>
      <w:r>
        <w:rPr>
          <w:rFonts w:ascii="Times New Roman" w:hAnsi="Times New Roman"/>
          <w:sz w:val="28"/>
          <w:szCs w:val="28"/>
        </w:rPr>
        <w:t xml:space="preserve"> </w:t>
      </w:r>
      <w:r w:rsidRPr="00C55447">
        <w:rPr>
          <w:rFonts w:ascii="Times New Roman" w:hAnsi="Times New Roman"/>
          <w:sz w:val="28"/>
          <w:szCs w:val="28"/>
        </w:rPr>
        <w:t>Если персональные данные были предоставлены Учреждению на основании федерального закона или если персональные данные являются общедоступными, уведомление не производится.</w:t>
      </w:r>
    </w:p>
    <w:p w:rsidR="00CD18E6" w:rsidRPr="00C55447" w:rsidRDefault="00CD18E6" w:rsidP="007A2C41">
      <w:pPr>
        <w:pStyle w:val="a5"/>
        <w:numPr>
          <w:ilvl w:val="0"/>
          <w:numId w:val="9"/>
        </w:numPr>
        <w:tabs>
          <w:tab w:val="left" w:pos="993"/>
        </w:tabs>
        <w:spacing w:line="360" w:lineRule="exact"/>
        <w:ind w:left="0" w:firstLine="709"/>
        <w:jc w:val="both"/>
        <w:rPr>
          <w:rFonts w:ascii="Times New Roman" w:hAnsi="Times New Roman"/>
          <w:sz w:val="28"/>
          <w:szCs w:val="28"/>
        </w:rPr>
      </w:pPr>
      <w:r>
        <w:rPr>
          <w:rFonts w:ascii="Times New Roman" w:hAnsi="Times New Roman"/>
          <w:sz w:val="28"/>
          <w:szCs w:val="28"/>
        </w:rPr>
        <w:t xml:space="preserve"> </w:t>
      </w:r>
      <w:proofErr w:type="gramStart"/>
      <w:r w:rsidRPr="00C55447">
        <w:rPr>
          <w:rFonts w:ascii="Times New Roman" w:hAnsi="Times New Roman"/>
          <w:sz w:val="28"/>
          <w:szCs w:val="28"/>
        </w:rPr>
        <w:t>Учреждение обязано безвозмездно предоставить субъекту персональных данных возможность ознакомления с персональными данными, относящимися к соответствующему субъекту персональных данных, а также внести в них необходимые изменения, уничтожить или блокировать соответствующие персональные данные при предоставлении субъектом персональных данных сведений, подтверждающих, что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roofErr w:type="gramEnd"/>
      <w:r w:rsidRPr="00C55447">
        <w:rPr>
          <w:rFonts w:ascii="Times New Roman" w:hAnsi="Times New Roman"/>
          <w:sz w:val="28"/>
          <w:szCs w:val="28"/>
        </w:rPr>
        <w:t xml:space="preserve"> О внесенных изменениях и предпринятых мерах оператор обязан уведомить соответствующего субъекта персональных данных и третьих лиц, которым персональные данные этого субъекта были переданы</w:t>
      </w:r>
      <w:proofErr w:type="gramStart"/>
      <w:r w:rsidRPr="00C55447">
        <w:rPr>
          <w:rFonts w:ascii="Times New Roman" w:hAnsi="Times New Roman"/>
          <w:sz w:val="28"/>
          <w:szCs w:val="28"/>
        </w:rPr>
        <w:t xml:space="preserve"> .</w:t>
      </w:r>
      <w:proofErr w:type="gramEnd"/>
    </w:p>
    <w:p w:rsidR="00CD18E6" w:rsidRPr="00C55447" w:rsidRDefault="00CD18E6" w:rsidP="007A2C41">
      <w:pPr>
        <w:pStyle w:val="a5"/>
        <w:numPr>
          <w:ilvl w:val="0"/>
          <w:numId w:val="9"/>
        </w:numPr>
        <w:tabs>
          <w:tab w:val="left" w:pos="993"/>
        </w:tabs>
        <w:spacing w:line="360" w:lineRule="exact"/>
        <w:ind w:left="0" w:firstLine="709"/>
        <w:jc w:val="both"/>
        <w:rPr>
          <w:rFonts w:ascii="Times New Roman" w:hAnsi="Times New Roman"/>
          <w:sz w:val="28"/>
          <w:szCs w:val="28"/>
        </w:rPr>
      </w:pPr>
      <w:r w:rsidRPr="00C55447">
        <w:rPr>
          <w:rFonts w:ascii="Times New Roman" w:hAnsi="Times New Roman"/>
          <w:sz w:val="28"/>
          <w:szCs w:val="28"/>
        </w:rPr>
        <w:t xml:space="preserve">Учреждение обязано сообщить в уполномоченный орган по защите прав субъектов персональных данных (Управление </w:t>
      </w:r>
      <w:proofErr w:type="spellStart"/>
      <w:r w:rsidRPr="00C55447">
        <w:rPr>
          <w:rFonts w:ascii="Times New Roman" w:hAnsi="Times New Roman"/>
          <w:sz w:val="28"/>
          <w:szCs w:val="28"/>
        </w:rPr>
        <w:t>Роскомнадзора</w:t>
      </w:r>
      <w:proofErr w:type="spellEnd"/>
      <w:r w:rsidRPr="00C55447">
        <w:rPr>
          <w:rFonts w:ascii="Times New Roman" w:hAnsi="Times New Roman"/>
          <w:sz w:val="28"/>
          <w:szCs w:val="28"/>
        </w:rPr>
        <w:t xml:space="preserve"> по Центральному Федеральному округу) по его запросу информацию, необходимую для осуществления деятельности указанного органа в установленные нормативно-правовыми актами Российской Федерации сроки.</w:t>
      </w:r>
    </w:p>
    <w:p w:rsidR="00CD18E6" w:rsidRPr="00C55447" w:rsidRDefault="00CD18E6" w:rsidP="007A2C41">
      <w:pPr>
        <w:pStyle w:val="a5"/>
        <w:numPr>
          <w:ilvl w:val="0"/>
          <w:numId w:val="9"/>
        </w:numPr>
        <w:tabs>
          <w:tab w:val="left" w:pos="993"/>
        </w:tabs>
        <w:spacing w:line="360" w:lineRule="exact"/>
        <w:ind w:left="0" w:firstLine="709"/>
        <w:jc w:val="both"/>
        <w:rPr>
          <w:rFonts w:ascii="Times New Roman" w:hAnsi="Times New Roman"/>
          <w:sz w:val="28"/>
          <w:szCs w:val="28"/>
        </w:rPr>
      </w:pPr>
      <w:r w:rsidRPr="00C55447">
        <w:rPr>
          <w:rFonts w:ascii="Times New Roman" w:hAnsi="Times New Roman"/>
          <w:sz w:val="28"/>
          <w:szCs w:val="28"/>
        </w:rPr>
        <w:t>При выявлении фактов недостоверности персональных данных или неправомерных действий с ними Учреждение осуществляет блокирование персональных данных, относящихся к соответствующему субъекту персональных данных, с момента получения такой информации на весь период проверки. При подтверждении факта недостоверности персональных данных уполномоченные сотрудники (на основании соответствующих документов) уточняют персональные данные и снимают их блокирование.</w:t>
      </w:r>
    </w:p>
    <w:p w:rsidR="00CD18E6" w:rsidRPr="00C55447" w:rsidRDefault="00CD18E6" w:rsidP="007A2C41">
      <w:pPr>
        <w:pStyle w:val="a5"/>
        <w:numPr>
          <w:ilvl w:val="0"/>
          <w:numId w:val="9"/>
        </w:numPr>
        <w:tabs>
          <w:tab w:val="left" w:pos="993"/>
        </w:tabs>
        <w:spacing w:line="360" w:lineRule="exact"/>
        <w:ind w:left="0" w:firstLine="709"/>
        <w:jc w:val="both"/>
        <w:rPr>
          <w:rFonts w:ascii="Times New Roman" w:hAnsi="Times New Roman"/>
          <w:sz w:val="28"/>
          <w:szCs w:val="28"/>
        </w:rPr>
      </w:pPr>
      <w:r w:rsidRPr="00C55447">
        <w:rPr>
          <w:rFonts w:ascii="Times New Roman" w:hAnsi="Times New Roman"/>
          <w:sz w:val="28"/>
          <w:szCs w:val="28"/>
        </w:rPr>
        <w:lastRenderedPageBreak/>
        <w:t>В случае выявления неправомерных действий с персональными данными учреждение в срок, не превышающий трех рабочих дней с момента выявления, устраняет допущенные нарушения. При невозможности устранения допущенных нарушений оператор в срок, не превышающий трех рабочих дней с момента выявления неправомерности действий с персональными данными, уничтожает персональные данные. Об устранении допущенных нарушений или об уничтожении персональных данных уполномоченные лица уведомляют субъекта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 также указанный орган.</w:t>
      </w:r>
    </w:p>
    <w:p w:rsidR="00CD18E6" w:rsidRPr="00C55447" w:rsidRDefault="00CD18E6" w:rsidP="007A2C41">
      <w:pPr>
        <w:pStyle w:val="a5"/>
        <w:numPr>
          <w:ilvl w:val="0"/>
          <w:numId w:val="9"/>
        </w:numPr>
        <w:tabs>
          <w:tab w:val="left" w:pos="993"/>
        </w:tabs>
        <w:spacing w:line="360" w:lineRule="exact"/>
        <w:ind w:left="0" w:firstLine="709"/>
        <w:jc w:val="both"/>
        <w:rPr>
          <w:rFonts w:ascii="Times New Roman" w:hAnsi="Times New Roman"/>
          <w:sz w:val="28"/>
          <w:szCs w:val="28"/>
        </w:rPr>
      </w:pPr>
      <w:r w:rsidRPr="00C55447">
        <w:rPr>
          <w:rFonts w:ascii="Times New Roman" w:hAnsi="Times New Roman"/>
          <w:sz w:val="28"/>
          <w:szCs w:val="28"/>
        </w:rPr>
        <w:t xml:space="preserve"> При достижении цели обработки персональных данных Учреждение незамедлительно прекращает обработку персональных данных и уничтожает соответствующие персональные данные в срок, не превышающий трех рабочих дней со времени достижения цели обработки персональных данных, если иное не предусмотрено федеральными законами и уведомляет об этом субъекта персональных данных.</w:t>
      </w:r>
    </w:p>
    <w:p w:rsidR="00CD18E6" w:rsidRPr="00C55447" w:rsidRDefault="00CD18E6" w:rsidP="007A2C41">
      <w:pPr>
        <w:pStyle w:val="a5"/>
        <w:numPr>
          <w:ilvl w:val="0"/>
          <w:numId w:val="9"/>
        </w:numPr>
        <w:tabs>
          <w:tab w:val="left" w:pos="993"/>
        </w:tabs>
        <w:spacing w:line="360" w:lineRule="exact"/>
        <w:ind w:left="0" w:firstLine="851"/>
        <w:jc w:val="both"/>
        <w:rPr>
          <w:rFonts w:ascii="Times New Roman" w:hAnsi="Times New Roman"/>
          <w:sz w:val="28"/>
          <w:szCs w:val="28"/>
        </w:rPr>
      </w:pPr>
      <w:r w:rsidRPr="00C55447">
        <w:rPr>
          <w:rFonts w:ascii="Times New Roman" w:hAnsi="Times New Roman"/>
          <w:sz w:val="28"/>
          <w:szCs w:val="28"/>
        </w:rPr>
        <w:t xml:space="preserve"> В случае отзыва субъектом персональных данных согласия на обработку своих персональных данных Учреждение обязано прекратить обработку персональных данных и уничтожить персональные данные в срок, не превышающий трех рабочих дней со времени поступления отзыва, если иное не предусмотрено соглашением сторон и (или) Федеральным законом. Об уничтожении персональных данных оператор обязан уведомить субъекта персональных данных.</w:t>
      </w:r>
    </w:p>
    <w:p w:rsidR="00CD18E6" w:rsidRPr="00C55447" w:rsidRDefault="00CD18E6" w:rsidP="007A2C41">
      <w:pPr>
        <w:pStyle w:val="a5"/>
        <w:numPr>
          <w:ilvl w:val="0"/>
          <w:numId w:val="9"/>
        </w:numPr>
        <w:tabs>
          <w:tab w:val="left" w:pos="993"/>
        </w:tabs>
        <w:spacing w:line="360" w:lineRule="exact"/>
        <w:ind w:left="0" w:firstLine="851"/>
        <w:jc w:val="both"/>
        <w:rPr>
          <w:rFonts w:ascii="Times New Roman" w:hAnsi="Times New Roman"/>
          <w:sz w:val="28"/>
          <w:szCs w:val="28"/>
        </w:rPr>
      </w:pPr>
      <w:r w:rsidRPr="00C55447">
        <w:rPr>
          <w:rFonts w:ascii="Times New Roman" w:hAnsi="Times New Roman"/>
          <w:sz w:val="28"/>
          <w:szCs w:val="28"/>
        </w:rPr>
        <w:t xml:space="preserve"> До начала обработки персональных данных Учреждение обязано уведомить уполномоченный орган по защите прав субъектов персональных данных (Управление </w:t>
      </w:r>
      <w:proofErr w:type="spellStart"/>
      <w:r w:rsidRPr="00C55447">
        <w:rPr>
          <w:rFonts w:ascii="Times New Roman" w:hAnsi="Times New Roman"/>
          <w:sz w:val="28"/>
          <w:szCs w:val="28"/>
        </w:rPr>
        <w:t>Роскомнадзора</w:t>
      </w:r>
      <w:proofErr w:type="spellEnd"/>
      <w:r w:rsidRPr="00C55447">
        <w:rPr>
          <w:rFonts w:ascii="Times New Roman" w:hAnsi="Times New Roman"/>
          <w:sz w:val="28"/>
          <w:szCs w:val="28"/>
        </w:rPr>
        <w:t xml:space="preserve"> по Центральному Федеральному округу) о своем намерении осуществлять обработку персональных данных, за исключением случаев обработки персональных данных:</w:t>
      </w:r>
    </w:p>
    <w:p w:rsidR="00CD18E6" w:rsidRPr="00C55447" w:rsidRDefault="0088046C" w:rsidP="007A2C41">
      <w:pPr>
        <w:pStyle w:val="a5"/>
        <w:tabs>
          <w:tab w:val="left" w:pos="993"/>
        </w:tabs>
        <w:spacing w:line="360" w:lineRule="exact"/>
        <w:ind w:left="142" w:firstLine="851"/>
        <w:jc w:val="both"/>
        <w:rPr>
          <w:rFonts w:ascii="Times New Roman" w:hAnsi="Times New Roman"/>
          <w:sz w:val="28"/>
          <w:szCs w:val="28"/>
        </w:rPr>
      </w:pPr>
      <w:r>
        <w:rPr>
          <w:rFonts w:ascii="Times New Roman" w:hAnsi="Times New Roman"/>
          <w:sz w:val="28"/>
          <w:szCs w:val="28"/>
        </w:rPr>
        <w:t xml:space="preserve">- </w:t>
      </w:r>
      <w:r w:rsidR="00CD18E6" w:rsidRPr="00C55447">
        <w:rPr>
          <w:rFonts w:ascii="Times New Roman" w:hAnsi="Times New Roman"/>
          <w:sz w:val="28"/>
          <w:szCs w:val="28"/>
        </w:rPr>
        <w:t>относящихся к субъектам персональных данных, которых связывают с учреждением трудовые отношения;</w:t>
      </w:r>
    </w:p>
    <w:p w:rsidR="00CD18E6" w:rsidRPr="00C55447" w:rsidRDefault="0088046C" w:rsidP="007A2C41">
      <w:pPr>
        <w:pStyle w:val="a5"/>
        <w:tabs>
          <w:tab w:val="left" w:pos="993"/>
        </w:tabs>
        <w:spacing w:line="360" w:lineRule="exact"/>
        <w:ind w:left="142" w:firstLine="851"/>
        <w:jc w:val="both"/>
        <w:rPr>
          <w:rFonts w:ascii="Times New Roman" w:hAnsi="Times New Roman"/>
          <w:sz w:val="28"/>
          <w:szCs w:val="28"/>
        </w:rPr>
      </w:pPr>
      <w:r>
        <w:rPr>
          <w:rFonts w:ascii="Times New Roman" w:hAnsi="Times New Roman"/>
          <w:sz w:val="28"/>
          <w:szCs w:val="28"/>
        </w:rPr>
        <w:t xml:space="preserve">- </w:t>
      </w:r>
      <w:r w:rsidR="00CD18E6" w:rsidRPr="00C55447">
        <w:rPr>
          <w:rFonts w:ascii="Times New Roman" w:hAnsi="Times New Roman"/>
          <w:sz w:val="28"/>
          <w:szCs w:val="28"/>
        </w:rPr>
        <w:t>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CD18E6" w:rsidRPr="00C55447" w:rsidRDefault="007A2C41" w:rsidP="007A2C41">
      <w:pPr>
        <w:pStyle w:val="a5"/>
        <w:tabs>
          <w:tab w:val="left" w:pos="142"/>
          <w:tab w:val="left" w:pos="1560"/>
        </w:tabs>
        <w:spacing w:line="360" w:lineRule="exact"/>
        <w:ind w:left="0" w:firstLine="851"/>
        <w:jc w:val="both"/>
        <w:rPr>
          <w:rFonts w:ascii="Times New Roman" w:hAnsi="Times New Roman"/>
          <w:sz w:val="28"/>
          <w:szCs w:val="28"/>
        </w:rPr>
      </w:pPr>
      <w:proofErr w:type="gramStart"/>
      <w:r>
        <w:rPr>
          <w:rFonts w:ascii="Times New Roman" w:hAnsi="Times New Roman"/>
          <w:sz w:val="28"/>
          <w:szCs w:val="28"/>
        </w:rPr>
        <w:t>-</w:t>
      </w:r>
      <w:r>
        <w:rPr>
          <w:rFonts w:ascii="Times New Roman" w:hAnsi="Times New Roman"/>
          <w:sz w:val="28"/>
          <w:szCs w:val="28"/>
        </w:rPr>
        <w:tab/>
      </w:r>
      <w:r w:rsidR="00CD18E6" w:rsidRPr="00C55447">
        <w:rPr>
          <w:rFonts w:ascii="Times New Roman" w:hAnsi="Times New Roman"/>
          <w:sz w:val="28"/>
          <w:szCs w:val="28"/>
        </w:rPr>
        <w:t xml:space="preserve">относящихся к членам (участникам) общественного объединения или религиозной организации (и обрабатываемых </w:t>
      </w:r>
      <w:r w:rsidR="00CD18E6" w:rsidRPr="00C55447">
        <w:rPr>
          <w:rFonts w:ascii="Times New Roman" w:hAnsi="Times New Roman"/>
          <w:sz w:val="28"/>
          <w:szCs w:val="28"/>
        </w:rPr>
        <w:lastRenderedPageBreak/>
        <w:t>соответствующим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субъектов персональных данных в письменной форме;</w:t>
      </w:r>
      <w:proofErr w:type="gramEnd"/>
    </w:p>
    <w:p w:rsidR="00CD18E6" w:rsidRPr="00C55447" w:rsidRDefault="007A2C41" w:rsidP="007A2C41">
      <w:pPr>
        <w:pStyle w:val="a5"/>
        <w:tabs>
          <w:tab w:val="left" w:pos="142"/>
          <w:tab w:val="left" w:pos="1560"/>
        </w:tabs>
        <w:spacing w:line="360" w:lineRule="exact"/>
        <w:ind w:left="0"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proofErr w:type="gramStart"/>
      <w:r w:rsidR="00CD18E6" w:rsidRPr="00C55447">
        <w:rPr>
          <w:rFonts w:ascii="Times New Roman" w:hAnsi="Times New Roman"/>
          <w:sz w:val="28"/>
          <w:szCs w:val="28"/>
        </w:rPr>
        <w:t>являющихся</w:t>
      </w:r>
      <w:proofErr w:type="gramEnd"/>
      <w:r w:rsidR="00CD18E6" w:rsidRPr="00C55447">
        <w:rPr>
          <w:rFonts w:ascii="Times New Roman" w:hAnsi="Times New Roman"/>
          <w:sz w:val="28"/>
          <w:szCs w:val="28"/>
        </w:rPr>
        <w:t xml:space="preserve"> общедоступными персональными данными;</w:t>
      </w:r>
    </w:p>
    <w:p w:rsidR="00CD18E6" w:rsidRPr="00C55447" w:rsidRDefault="007A2C41" w:rsidP="007A2C41">
      <w:pPr>
        <w:pStyle w:val="a5"/>
        <w:tabs>
          <w:tab w:val="left" w:pos="142"/>
          <w:tab w:val="left" w:pos="1560"/>
        </w:tabs>
        <w:spacing w:line="360" w:lineRule="exact"/>
        <w:ind w:left="0"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D18E6" w:rsidRPr="00C55447">
        <w:rPr>
          <w:rFonts w:ascii="Times New Roman" w:hAnsi="Times New Roman"/>
          <w:sz w:val="28"/>
          <w:szCs w:val="28"/>
        </w:rPr>
        <w:t>включающих в себя только фамилии, имена и отчества субъектов персональных данных;</w:t>
      </w:r>
    </w:p>
    <w:p w:rsidR="00CD18E6" w:rsidRPr="00C55447" w:rsidRDefault="007A2C41" w:rsidP="007A2C41">
      <w:pPr>
        <w:pStyle w:val="a5"/>
        <w:tabs>
          <w:tab w:val="left" w:pos="142"/>
          <w:tab w:val="left" w:pos="1560"/>
        </w:tabs>
        <w:spacing w:line="360" w:lineRule="exact"/>
        <w:ind w:left="0"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D18E6" w:rsidRPr="00C55447">
        <w:rPr>
          <w:rFonts w:ascii="Times New Roman" w:hAnsi="Times New Roman"/>
          <w:sz w:val="28"/>
          <w:szCs w:val="28"/>
        </w:rPr>
        <w:t>необходимых в целях однократного пропуска субъекта персональных данных на территорию, на которой находится Учреждение, или в аналогичных целях;</w:t>
      </w:r>
    </w:p>
    <w:p w:rsidR="00CD18E6" w:rsidRPr="00C55447" w:rsidRDefault="007A2C41" w:rsidP="007A2C41">
      <w:pPr>
        <w:pStyle w:val="a5"/>
        <w:tabs>
          <w:tab w:val="left" w:pos="1560"/>
        </w:tabs>
        <w:spacing w:line="360" w:lineRule="exact"/>
        <w:ind w:left="0" w:firstLine="1276"/>
        <w:jc w:val="both"/>
        <w:rPr>
          <w:rFonts w:ascii="Times New Roman" w:hAnsi="Times New Roman"/>
          <w:sz w:val="28"/>
          <w:szCs w:val="28"/>
        </w:rPr>
      </w:pPr>
      <w:proofErr w:type="gramStart"/>
      <w:r>
        <w:rPr>
          <w:rFonts w:ascii="Times New Roman" w:hAnsi="Times New Roman"/>
          <w:sz w:val="28"/>
          <w:szCs w:val="28"/>
        </w:rPr>
        <w:t>-</w:t>
      </w:r>
      <w:r>
        <w:rPr>
          <w:rFonts w:ascii="Times New Roman" w:hAnsi="Times New Roman"/>
          <w:sz w:val="28"/>
          <w:szCs w:val="28"/>
        </w:rPr>
        <w:tab/>
      </w:r>
      <w:r w:rsidR="00CD18E6" w:rsidRPr="00C55447">
        <w:rPr>
          <w:rFonts w:ascii="Times New Roman" w:hAnsi="Times New Roman"/>
          <w:sz w:val="28"/>
          <w:szCs w:val="28"/>
        </w:rP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CD18E6" w:rsidRPr="00C55447" w:rsidRDefault="007A2C41" w:rsidP="007A2C41">
      <w:pPr>
        <w:pStyle w:val="a5"/>
        <w:tabs>
          <w:tab w:val="left" w:pos="1560"/>
        </w:tabs>
        <w:spacing w:line="360" w:lineRule="exact"/>
        <w:ind w:left="0"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D18E6" w:rsidRPr="00C55447">
        <w:rPr>
          <w:rFonts w:ascii="Times New Roman" w:hAnsi="Times New Roman"/>
          <w:sz w:val="28"/>
          <w:szCs w:val="28"/>
        </w:rPr>
        <w:t>обрабатываемых без использования средств автоматизации в соответствии с федеральными законами и иными нормативными правовыми актами Российской Федерации, устанавливающими требования к обеспечению безопасности персональных данных.</w:t>
      </w:r>
    </w:p>
    <w:p w:rsidR="00CD18E6" w:rsidRPr="00C55447" w:rsidRDefault="00CD18E6" w:rsidP="00FF7404">
      <w:pPr>
        <w:tabs>
          <w:tab w:val="left" w:pos="993"/>
        </w:tabs>
        <w:spacing w:line="360" w:lineRule="exact"/>
        <w:ind w:firstLine="709"/>
        <w:jc w:val="both"/>
        <w:rPr>
          <w:rFonts w:ascii="Times New Roman" w:hAnsi="Times New Roman"/>
          <w:sz w:val="28"/>
          <w:szCs w:val="28"/>
        </w:rPr>
      </w:pPr>
      <w:r w:rsidRPr="00C55447">
        <w:rPr>
          <w:rFonts w:ascii="Times New Roman" w:hAnsi="Times New Roman"/>
          <w:sz w:val="28"/>
          <w:szCs w:val="28"/>
        </w:rPr>
        <w:t>6.16. Уведомление должно быть направлено в письменной форме и подписано уполномоченным лицом или направлено в электронной форме и подписано электронной цифровой подписью в соответствии с законодательством Российской Федерации. Уведомление должно содержать следующие сведения:</w:t>
      </w:r>
    </w:p>
    <w:p w:rsidR="00CD18E6" w:rsidRPr="00C55447" w:rsidRDefault="007A2C41" w:rsidP="007A2C41">
      <w:pPr>
        <w:tabs>
          <w:tab w:val="left" w:pos="0"/>
          <w:tab w:val="left" w:pos="993"/>
        </w:tabs>
        <w:spacing w:line="360" w:lineRule="exact"/>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 </w:t>
      </w:r>
      <w:r w:rsidR="00CD18E6" w:rsidRPr="00C55447">
        <w:rPr>
          <w:rFonts w:ascii="Times New Roman" w:hAnsi="Times New Roman"/>
          <w:sz w:val="28"/>
          <w:szCs w:val="28"/>
        </w:rPr>
        <w:t>адрес Учреждения;</w:t>
      </w:r>
    </w:p>
    <w:p w:rsidR="00CD18E6" w:rsidRPr="00C55447" w:rsidRDefault="007A2C41" w:rsidP="007A2C41">
      <w:pPr>
        <w:tabs>
          <w:tab w:val="left" w:pos="0"/>
          <w:tab w:val="left" w:pos="993"/>
        </w:tabs>
        <w:spacing w:line="360" w:lineRule="exact"/>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 </w:t>
      </w:r>
      <w:r w:rsidR="00CD18E6" w:rsidRPr="00C55447">
        <w:rPr>
          <w:rFonts w:ascii="Times New Roman" w:hAnsi="Times New Roman"/>
          <w:sz w:val="28"/>
          <w:szCs w:val="28"/>
        </w:rPr>
        <w:t>цели обработки персональных данных;</w:t>
      </w:r>
    </w:p>
    <w:p w:rsidR="00CD18E6" w:rsidRPr="00C55447" w:rsidRDefault="007A2C41" w:rsidP="007A2C41">
      <w:pPr>
        <w:tabs>
          <w:tab w:val="left" w:pos="0"/>
          <w:tab w:val="left" w:pos="993"/>
        </w:tabs>
        <w:spacing w:line="360" w:lineRule="exact"/>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 </w:t>
      </w:r>
      <w:r w:rsidR="00CD18E6" w:rsidRPr="00C55447">
        <w:rPr>
          <w:rFonts w:ascii="Times New Roman" w:hAnsi="Times New Roman"/>
          <w:sz w:val="28"/>
          <w:szCs w:val="28"/>
        </w:rPr>
        <w:t>категории субъектов персональных данных, персональные данные которых обрабатываются;</w:t>
      </w:r>
    </w:p>
    <w:p w:rsidR="00CD18E6" w:rsidRPr="00C55447" w:rsidRDefault="0088046C" w:rsidP="007A2C41">
      <w:pPr>
        <w:tabs>
          <w:tab w:val="left" w:pos="0"/>
          <w:tab w:val="left" w:pos="993"/>
        </w:tabs>
        <w:spacing w:line="360" w:lineRule="exact"/>
        <w:ind w:firstLine="851"/>
        <w:jc w:val="both"/>
        <w:rPr>
          <w:rFonts w:ascii="Times New Roman" w:hAnsi="Times New Roman"/>
          <w:sz w:val="28"/>
          <w:szCs w:val="28"/>
        </w:rPr>
      </w:pPr>
      <w:r>
        <w:rPr>
          <w:rFonts w:ascii="Times New Roman" w:hAnsi="Times New Roman"/>
          <w:sz w:val="28"/>
          <w:szCs w:val="28"/>
        </w:rPr>
        <w:t>-</w:t>
      </w:r>
      <w:r w:rsidR="007A2C41">
        <w:rPr>
          <w:rFonts w:ascii="Times New Roman" w:hAnsi="Times New Roman"/>
          <w:sz w:val="28"/>
          <w:szCs w:val="28"/>
        </w:rPr>
        <w:tab/>
      </w:r>
      <w:r>
        <w:rPr>
          <w:rFonts w:ascii="Times New Roman" w:hAnsi="Times New Roman"/>
          <w:sz w:val="28"/>
          <w:szCs w:val="28"/>
        </w:rPr>
        <w:t xml:space="preserve"> </w:t>
      </w:r>
      <w:r w:rsidR="00CD18E6" w:rsidRPr="00C55447">
        <w:rPr>
          <w:rFonts w:ascii="Times New Roman" w:hAnsi="Times New Roman"/>
          <w:sz w:val="28"/>
          <w:szCs w:val="28"/>
        </w:rPr>
        <w:t>правовое основание обработки персональных данных;</w:t>
      </w:r>
    </w:p>
    <w:p w:rsidR="00CD18E6" w:rsidRPr="00C55447" w:rsidRDefault="0088046C" w:rsidP="007A2C41">
      <w:pPr>
        <w:tabs>
          <w:tab w:val="left" w:pos="993"/>
        </w:tabs>
        <w:spacing w:line="360" w:lineRule="exact"/>
        <w:ind w:firstLine="851"/>
        <w:jc w:val="both"/>
        <w:rPr>
          <w:rFonts w:ascii="Times New Roman" w:hAnsi="Times New Roman"/>
          <w:sz w:val="28"/>
          <w:szCs w:val="28"/>
        </w:rPr>
      </w:pPr>
      <w:r>
        <w:rPr>
          <w:rFonts w:ascii="Times New Roman" w:hAnsi="Times New Roman"/>
          <w:sz w:val="28"/>
          <w:szCs w:val="28"/>
        </w:rPr>
        <w:t xml:space="preserve">- </w:t>
      </w:r>
      <w:r w:rsidR="00CD18E6" w:rsidRPr="00C55447">
        <w:rPr>
          <w:rFonts w:ascii="Times New Roman" w:hAnsi="Times New Roman"/>
          <w:sz w:val="28"/>
          <w:szCs w:val="28"/>
        </w:rPr>
        <w:t>перечень действий с персональными данными, общее описание используемых Учреждением способов обработки персональных данных;</w:t>
      </w:r>
    </w:p>
    <w:p w:rsidR="00CD18E6" w:rsidRPr="00C55447" w:rsidRDefault="0088046C" w:rsidP="007A2C41">
      <w:pPr>
        <w:tabs>
          <w:tab w:val="left" w:pos="993"/>
        </w:tabs>
        <w:spacing w:line="360" w:lineRule="exact"/>
        <w:ind w:left="142" w:firstLine="851"/>
        <w:jc w:val="both"/>
        <w:rPr>
          <w:rFonts w:ascii="Times New Roman" w:hAnsi="Times New Roman"/>
          <w:sz w:val="28"/>
          <w:szCs w:val="28"/>
        </w:rPr>
      </w:pPr>
      <w:r>
        <w:rPr>
          <w:rFonts w:ascii="Times New Roman" w:hAnsi="Times New Roman"/>
          <w:sz w:val="28"/>
          <w:szCs w:val="28"/>
        </w:rPr>
        <w:t xml:space="preserve">- </w:t>
      </w:r>
      <w:r w:rsidR="00CD18E6" w:rsidRPr="00C55447">
        <w:rPr>
          <w:rFonts w:ascii="Times New Roman" w:hAnsi="Times New Roman"/>
          <w:sz w:val="28"/>
          <w:szCs w:val="28"/>
        </w:rPr>
        <w:t>описание мер, которые Учреждение обязуется осуществлять при обработке персональных данных по обеспечению безопасности персональных данных при их обработке;</w:t>
      </w:r>
    </w:p>
    <w:p w:rsidR="00CD18E6" w:rsidRPr="00C55447" w:rsidRDefault="0088046C" w:rsidP="001B14C6">
      <w:pPr>
        <w:tabs>
          <w:tab w:val="left" w:pos="993"/>
        </w:tabs>
        <w:spacing w:line="360" w:lineRule="exact"/>
        <w:ind w:firstLine="851"/>
        <w:jc w:val="both"/>
        <w:rPr>
          <w:rFonts w:ascii="Times New Roman" w:hAnsi="Times New Roman"/>
          <w:sz w:val="28"/>
          <w:szCs w:val="28"/>
        </w:rPr>
      </w:pPr>
      <w:r>
        <w:rPr>
          <w:rFonts w:ascii="Times New Roman" w:hAnsi="Times New Roman"/>
          <w:sz w:val="28"/>
          <w:szCs w:val="28"/>
        </w:rPr>
        <w:t xml:space="preserve">- </w:t>
      </w:r>
      <w:r w:rsidR="00CD18E6" w:rsidRPr="00C55447">
        <w:rPr>
          <w:rFonts w:ascii="Times New Roman" w:hAnsi="Times New Roman"/>
          <w:sz w:val="28"/>
          <w:szCs w:val="28"/>
        </w:rPr>
        <w:t>дата начала обработки персональных данных;</w:t>
      </w:r>
    </w:p>
    <w:p w:rsidR="00CD18E6" w:rsidRPr="00C55447" w:rsidRDefault="0088046C" w:rsidP="001B14C6">
      <w:pPr>
        <w:tabs>
          <w:tab w:val="left" w:pos="993"/>
        </w:tabs>
        <w:spacing w:line="360" w:lineRule="exact"/>
        <w:ind w:firstLine="851"/>
        <w:jc w:val="both"/>
        <w:rPr>
          <w:rFonts w:ascii="Times New Roman" w:hAnsi="Times New Roman"/>
          <w:sz w:val="28"/>
          <w:szCs w:val="28"/>
        </w:rPr>
      </w:pPr>
      <w:r>
        <w:rPr>
          <w:rFonts w:ascii="Times New Roman" w:hAnsi="Times New Roman"/>
          <w:sz w:val="28"/>
          <w:szCs w:val="28"/>
        </w:rPr>
        <w:t xml:space="preserve">- </w:t>
      </w:r>
      <w:r w:rsidR="00CD18E6" w:rsidRPr="00C55447">
        <w:rPr>
          <w:rFonts w:ascii="Times New Roman" w:hAnsi="Times New Roman"/>
          <w:sz w:val="28"/>
          <w:szCs w:val="28"/>
        </w:rPr>
        <w:t>срок и условия прекращения обработки персональных данных.</w:t>
      </w:r>
    </w:p>
    <w:p w:rsidR="00CD18E6" w:rsidRPr="00C55447" w:rsidRDefault="00CD18E6" w:rsidP="00CD18E6">
      <w:pPr>
        <w:pStyle w:val="a4"/>
        <w:spacing w:before="0" w:beforeAutospacing="0" w:after="0" w:afterAutospacing="0" w:line="360" w:lineRule="exact"/>
        <w:rPr>
          <w:sz w:val="28"/>
          <w:szCs w:val="28"/>
        </w:rPr>
      </w:pPr>
    </w:p>
    <w:p w:rsidR="00CD18E6" w:rsidRPr="00C55447" w:rsidRDefault="00CD18E6" w:rsidP="00CD18E6">
      <w:pPr>
        <w:pStyle w:val="1"/>
        <w:spacing w:before="0" w:after="0" w:line="360" w:lineRule="exact"/>
        <w:ind w:firstLine="720"/>
        <w:jc w:val="center"/>
        <w:rPr>
          <w:i w:val="0"/>
          <w:color w:val="auto"/>
          <w:szCs w:val="28"/>
        </w:rPr>
      </w:pPr>
      <w:r w:rsidRPr="00C55447">
        <w:rPr>
          <w:i w:val="0"/>
          <w:color w:val="auto"/>
          <w:szCs w:val="28"/>
        </w:rPr>
        <w:lastRenderedPageBreak/>
        <w:t>7. Доступ к персональным данным субъекта персональных данных, их распространение и передача</w:t>
      </w:r>
    </w:p>
    <w:p w:rsidR="00CD18E6" w:rsidRPr="00C55447" w:rsidRDefault="00CD18E6" w:rsidP="00CD18E6">
      <w:pPr>
        <w:spacing w:line="360" w:lineRule="exact"/>
        <w:ind w:firstLine="720"/>
        <w:rPr>
          <w:rFonts w:ascii="Times New Roman" w:hAnsi="Times New Roman"/>
          <w:sz w:val="28"/>
          <w:szCs w:val="28"/>
        </w:rPr>
      </w:pPr>
    </w:p>
    <w:p w:rsidR="00CD18E6" w:rsidRPr="00C55447" w:rsidRDefault="00CD18E6" w:rsidP="001B14C6">
      <w:pPr>
        <w:pStyle w:val="a5"/>
        <w:numPr>
          <w:ilvl w:val="0"/>
          <w:numId w:val="11"/>
        </w:numPr>
        <w:spacing w:line="360" w:lineRule="exact"/>
        <w:ind w:left="57" w:right="57" w:firstLine="652"/>
        <w:jc w:val="both"/>
        <w:rPr>
          <w:rFonts w:ascii="Times New Roman" w:hAnsi="Times New Roman"/>
          <w:sz w:val="28"/>
          <w:szCs w:val="28"/>
        </w:rPr>
      </w:pPr>
      <w:r>
        <w:rPr>
          <w:rFonts w:ascii="Times New Roman" w:hAnsi="Times New Roman"/>
          <w:sz w:val="28"/>
          <w:szCs w:val="28"/>
        </w:rPr>
        <w:t xml:space="preserve"> </w:t>
      </w:r>
      <w:r w:rsidRPr="00C55447">
        <w:rPr>
          <w:rFonts w:ascii="Times New Roman" w:hAnsi="Times New Roman"/>
          <w:sz w:val="28"/>
          <w:szCs w:val="28"/>
        </w:rPr>
        <w:t>Доступ к персональным данным субъекта персональных данных, их распространение и передача возможны только с отдельного письменного согласия субъекта персональных данных на обработку персональных данных, разрешенных субъектом персональных данных для распространения.</w:t>
      </w:r>
    </w:p>
    <w:p w:rsidR="00CD18E6" w:rsidRPr="00C55447" w:rsidRDefault="00320B3B" w:rsidP="001B14C6">
      <w:pPr>
        <w:pStyle w:val="a5"/>
        <w:numPr>
          <w:ilvl w:val="0"/>
          <w:numId w:val="11"/>
        </w:numPr>
        <w:spacing w:line="360" w:lineRule="exact"/>
        <w:ind w:left="57" w:right="57" w:firstLine="652"/>
        <w:jc w:val="both"/>
        <w:rPr>
          <w:rFonts w:ascii="Times New Roman" w:hAnsi="Times New Roman"/>
          <w:sz w:val="28"/>
          <w:szCs w:val="28"/>
        </w:rPr>
      </w:pPr>
      <w:r>
        <w:rPr>
          <w:rFonts w:ascii="Times New Roman" w:hAnsi="Times New Roman"/>
          <w:sz w:val="28"/>
          <w:szCs w:val="28"/>
        </w:rPr>
        <w:t xml:space="preserve"> </w:t>
      </w:r>
      <w:r w:rsidR="00CD18E6" w:rsidRPr="00C55447">
        <w:rPr>
          <w:rFonts w:ascii="Times New Roman" w:hAnsi="Times New Roman"/>
          <w:sz w:val="28"/>
          <w:szCs w:val="28"/>
        </w:rPr>
        <w:t xml:space="preserve">В согласии субъекта персональных данных на обработку персональных данных, разрешенных субъектом персональных данных для распространения, должен быть отражен конкретный срок его действия (определенный период времени или дата окончания срока действия). </w:t>
      </w:r>
    </w:p>
    <w:p w:rsidR="00CD18E6" w:rsidRPr="00C55447" w:rsidRDefault="00CD18E6" w:rsidP="001B14C6">
      <w:pPr>
        <w:spacing w:line="360" w:lineRule="exact"/>
        <w:ind w:left="57" w:right="57" w:firstLine="652"/>
        <w:jc w:val="both"/>
        <w:rPr>
          <w:rFonts w:ascii="Times New Roman" w:hAnsi="Times New Roman"/>
          <w:sz w:val="28"/>
          <w:szCs w:val="28"/>
        </w:rPr>
      </w:pPr>
      <w:r w:rsidRPr="00C55447">
        <w:rPr>
          <w:rFonts w:ascii="Times New Roman" w:hAnsi="Times New Roman"/>
          <w:sz w:val="28"/>
          <w:szCs w:val="28"/>
        </w:rPr>
        <w:t>Не допускается указание положений об автоматической пролонгации срока действия Согласия, а также определение срока его действия путем установления бессрочного статуса или указания на событие, неизбежность наступления которого возможно в долгосрочной перспективе.</w:t>
      </w:r>
    </w:p>
    <w:p w:rsidR="00CD18E6" w:rsidRPr="00C55447" w:rsidRDefault="00320B3B" w:rsidP="001B14C6">
      <w:pPr>
        <w:pStyle w:val="a5"/>
        <w:numPr>
          <w:ilvl w:val="0"/>
          <w:numId w:val="11"/>
        </w:numPr>
        <w:spacing w:line="360" w:lineRule="exact"/>
        <w:ind w:left="57" w:right="57" w:firstLine="652"/>
        <w:jc w:val="both"/>
        <w:rPr>
          <w:rFonts w:ascii="Times New Roman" w:hAnsi="Times New Roman"/>
          <w:sz w:val="28"/>
          <w:szCs w:val="28"/>
        </w:rPr>
      </w:pPr>
      <w:r>
        <w:rPr>
          <w:rFonts w:ascii="Times New Roman" w:hAnsi="Times New Roman"/>
          <w:sz w:val="28"/>
          <w:szCs w:val="28"/>
        </w:rPr>
        <w:t xml:space="preserve"> </w:t>
      </w:r>
      <w:r w:rsidR="00CD18E6" w:rsidRPr="00C55447">
        <w:rPr>
          <w:rFonts w:ascii="Times New Roman" w:hAnsi="Times New Roman"/>
          <w:sz w:val="28"/>
          <w:szCs w:val="28"/>
        </w:rPr>
        <w:t>Внутренний доступ (доступ внутри Учреждения) к персональным данным субъектов персональных данных могут иметь работники Учреждения, которым эти данные необходимы для выполнения должностных обязанностей. Список работников и распределение доступа к персональным данным устанавливается приказом Учреждения.</w:t>
      </w:r>
    </w:p>
    <w:p w:rsidR="00CD18E6" w:rsidRPr="00C55447" w:rsidRDefault="00320B3B" w:rsidP="001B14C6">
      <w:pPr>
        <w:pStyle w:val="a5"/>
        <w:numPr>
          <w:ilvl w:val="0"/>
          <w:numId w:val="11"/>
        </w:numPr>
        <w:spacing w:line="360" w:lineRule="exact"/>
        <w:ind w:left="57" w:right="57" w:firstLine="652"/>
        <w:jc w:val="both"/>
        <w:rPr>
          <w:rFonts w:ascii="Times New Roman" w:hAnsi="Times New Roman"/>
          <w:sz w:val="28"/>
          <w:szCs w:val="28"/>
        </w:rPr>
      </w:pPr>
      <w:r>
        <w:rPr>
          <w:rFonts w:ascii="Times New Roman" w:hAnsi="Times New Roman"/>
          <w:sz w:val="28"/>
          <w:szCs w:val="28"/>
        </w:rPr>
        <w:t xml:space="preserve"> </w:t>
      </w:r>
      <w:r w:rsidR="00CD18E6" w:rsidRPr="00C55447">
        <w:rPr>
          <w:rFonts w:ascii="Times New Roman" w:hAnsi="Times New Roman"/>
          <w:sz w:val="28"/>
          <w:szCs w:val="28"/>
        </w:rPr>
        <w:t>После прекращения юридических отношений с субъектом персональных данных (увольнения работника и т.п.) документы, содержащие его персональные данные, хранятся в Учреждении в течение сроков, установленных архивным и иным законодательством Российской Федерации.</w:t>
      </w:r>
    </w:p>
    <w:p w:rsidR="00CD18E6" w:rsidRPr="00C55447" w:rsidRDefault="00320B3B" w:rsidP="001B14C6">
      <w:pPr>
        <w:pStyle w:val="a5"/>
        <w:numPr>
          <w:ilvl w:val="0"/>
          <w:numId w:val="11"/>
        </w:numPr>
        <w:spacing w:line="360" w:lineRule="exact"/>
        <w:ind w:left="57" w:right="57" w:firstLine="652"/>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CD18E6" w:rsidRPr="00C55447">
        <w:rPr>
          <w:rFonts w:ascii="Times New Roman" w:hAnsi="Times New Roman"/>
          <w:color w:val="000000" w:themeColor="text1"/>
          <w:sz w:val="28"/>
          <w:szCs w:val="28"/>
        </w:rPr>
        <w:t>Внешний доступ к персональным данным субъектов персональных данных имеют массовые потребители персональных данных и контрольно-надзорные органы.</w:t>
      </w:r>
    </w:p>
    <w:p w:rsidR="00CD18E6" w:rsidRPr="00C55447" w:rsidRDefault="00320B3B" w:rsidP="001B14C6">
      <w:pPr>
        <w:pStyle w:val="a5"/>
        <w:numPr>
          <w:ilvl w:val="0"/>
          <w:numId w:val="11"/>
        </w:numPr>
        <w:spacing w:line="360" w:lineRule="exact"/>
        <w:ind w:left="57" w:right="57" w:firstLine="652"/>
        <w:jc w:val="both"/>
        <w:rPr>
          <w:rFonts w:ascii="Times New Roman" w:hAnsi="Times New Roman"/>
          <w:color w:val="000000" w:themeColor="text1"/>
          <w:sz w:val="28"/>
          <w:szCs w:val="28"/>
        </w:rPr>
      </w:pPr>
      <w:r>
        <w:rPr>
          <w:rFonts w:ascii="Times New Roman" w:hAnsi="Times New Roman"/>
          <w:sz w:val="28"/>
          <w:szCs w:val="28"/>
        </w:rPr>
        <w:t xml:space="preserve"> </w:t>
      </w:r>
      <w:r w:rsidR="00CD18E6" w:rsidRPr="00C55447">
        <w:rPr>
          <w:rFonts w:ascii="Times New Roman" w:hAnsi="Times New Roman"/>
          <w:sz w:val="28"/>
          <w:szCs w:val="28"/>
        </w:rPr>
        <w:t>К числу массовых внешних потребителей персональных данных, обрабатываемых Учреждением, относятся следующие государственные и негосударственные структуры:</w:t>
      </w:r>
    </w:p>
    <w:p w:rsidR="00CD18E6" w:rsidRPr="00C55447" w:rsidRDefault="00CD18E6" w:rsidP="001B14C6">
      <w:pPr>
        <w:pStyle w:val="a5"/>
        <w:numPr>
          <w:ilvl w:val="2"/>
          <w:numId w:val="19"/>
        </w:numPr>
        <w:tabs>
          <w:tab w:val="left" w:pos="993"/>
        </w:tabs>
        <w:spacing w:line="360" w:lineRule="exact"/>
        <w:ind w:left="0" w:firstLine="709"/>
        <w:rPr>
          <w:rFonts w:ascii="Times New Roman" w:hAnsi="Times New Roman"/>
          <w:sz w:val="28"/>
          <w:szCs w:val="28"/>
        </w:rPr>
      </w:pPr>
      <w:r w:rsidRPr="00C55447">
        <w:rPr>
          <w:rFonts w:ascii="Times New Roman" w:hAnsi="Times New Roman"/>
          <w:sz w:val="28"/>
          <w:szCs w:val="28"/>
        </w:rPr>
        <w:t>налоговые органы;</w:t>
      </w:r>
    </w:p>
    <w:p w:rsidR="00CD18E6" w:rsidRPr="00C55447" w:rsidRDefault="00CD18E6" w:rsidP="001B14C6">
      <w:pPr>
        <w:pStyle w:val="a5"/>
        <w:numPr>
          <w:ilvl w:val="2"/>
          <w:numId w:val="19"/>
        </w:numPr>
        <w:tabs>
          <w:tab w:val="left" w:pos="993"/>
        </w:tabs>
        <w:spacing w:line="360" w:lineRule="exact"/>
        <w:ind w:left="0" w:firstLine="709"/>
        <w:rPr>
          <w:rFonts w:ascii="Times New Roman" w:hAnsi="Times New Roman"/>
          <w:sz w:val="28"/>
          <w:szCs w:val="28"/>
        </w:rPr>
      </w:pPr>
      <w:r w:rsidRPr="00C55447">
        <w:rPr>
          <w:rFonts w:ascii="Times New Roman" w:hAnsi="Times New Roman"/>
          <w:sz w:val="28"/>
          <w:szCs w:val="28"/>
        </w:rPr>
        <w:t>правоохранительные органы;</w:t>
      </w:r>
    </w:p>
    <w:p w:rsidR="00CD18E6" w:rsidRPr="00C55447" w:rsidRDefault="00CD18E6" w:rsidP="001B14C6">
      <w:pPr>
        <w:pStyle w:val="a5"/>
        <w:numPr>
          <w:ilvl w:val="2"/>
          <w:numId w:val="19"/>
        </w:numPr>
        <w:tabs>
          <w:tab w:val="left" w:pos="993"/>
        </w:tabs>
        <w:spacing w:line="360" w:lineRule="exact"/>
        <w:ind w:left="0" w:firstLine="709"/>
        <w:rPr>
          <w:rFonts w:ascii="Times New Roman" w:hAnsi="Times New Roman"/>
          <w:sz w:val="28"/>
          <w:szCs w:val="28"/>
        </w:rPr>
      </w:pPr>
      <w:r w:rsidRPr="00C55447">
        <w:rPr>
          <w:rFonts w:ascii="Times New Roman" w:hAnsi="Times New Roman"/>
          <w:sz w:val="28"/>
          <w:szCs w:val="28"/>
        </w:rPr>
        <w:t>органы лицензирования и сертификации;</w:t>
      </w:r>
    </w:p>
    <w:p w:rsidR="00CD18E6" w:rsidRPr="00C55447" w:rsidRDefault="00CD18E6" w:rsidP="001B14C6">
      <w:pPr>
        <w:pStyle w:val="a5"/>
        <w:numPr>
          <w:ilvl w:val="2"/>
          <w:numId w:val="19"/>
        </w:numPr>
        <w:tabs>
          <w:tab w:val="left" w:pos="993"/>
        </w:tabs>
        <w:spacing w:line="360" w:lineRule="exact"/>
        <w:ind w:left="0" w:firstLine="709"/>
        <w:rPr>
          <w:rFonts w:ascii="Times New Roman" w:hAnsi="Times New Roman"/>
          <w:sz w:val="28"/>
          <w:szCs w:val="28"/>
        </w:rPr>
      </w:pPr>
      <w:r w:rsidRPr="00C55447">
        <w:rPr>
          <w:rFonts w:ascii="Times New Roman" w:hAnsi="Times New Roman"/>
          <w:sz w:val="28"/>
          <w:szCs w:val="28"/>
        </w:rPr>
        <w:t>суды Российской Федерации;</w:t>
      </w:r>
    </w:p>
    <w:p w:rsidR="00CD18E6" w:rsidRPr="00C55447" w:rsidRDefault="00CD18E6" w:rsidP="001B14C6">
      <w:pPr>
        <w:pStyle w:val="a5"/>
        <w:numPr>
          <w:ilvl w:val="2"/>
          <w:numId w:val="19"/>
        </w:numPr>
        <w:tabs>
          <w:tab w:val="left" w:pos="993"/>
        </w:tabs>
        <w:spacing w:line="360" w:lineRule="exact"/>
        <w:ind w:left="0" w:firstLine="709"/>
        <w:rPr>
          <w:rFonts w:ascii="Times New Roman" w:hAnsi="Times New Roman"/>
          <w:sz w:val="28"/>
          <w:szCs w:val="28"/>
        </w:rPr>
      </w:pPr>
      <w:r w:rsidRPr="00C55447">
        <w:rPr>
          <w:rFonts w:ascii="Times New Roman" w:hAnsi="Times New Roman"/>
          <w:sz w:val="28"/>
          <w:szCs w:val="28"/>
        </w:rPr>
        <w:t>органы статистики;</w:t>
      </w:r>
    </w:p>
    <w:p w:rsidR="00CD18E6" w:rsidRPr="00C55447" w:rsidRDefault="00CD18E6" w:rsidP="001B14C6">
      <w:pPr>
        <w:pStyle w:val="a5"/>
        <w:numPr>
          <w:ilvl w:val="2"/>
          <w:numId w:val="19"/>
        </w:numPr>
        <w:tabs>
          <w:tab w:val="left" w:pos="993"/>
        </w:tabs>
        <w:spacing w:line="360" w:lineRule="exact"/>
        <w:ind w:left="0" w:firstLine="709"/>
        <w:rPr>
          <w:rFonts w:ascii="Times New Roman" w:hAnsi="Times New Roman"/>
          <w:sz w:val="28"/>
          <w:szCs w:val="28"/>
        </w:rPr>
      </w:pPr>
      <w:r w:rsidRPr="00C55447">
        <w:rPr>
          <w:rFonts w:ascii="Times New Roman" w:hAnsi="Times New Roman"/>
          <w:sz w:val="28"/>
          <w:szCs w:val="28"/>
        </w:rPr>
        <w:t>военные комиссариаты;</w:t>
      </w:r>
    </w:p>
    <w:p w:rsidR="00CD18E6" w:rsidRPr="00FF7404" w:rsidRDefault="00CD18E6" w:rsidP="00FF7404">
      <w:pPr>
        <w:pStyle w:val="a5"/>
        <w:numPr>
          <w:ilvl w:val="2"/>
          <w:numId w:val="19"/>
        </w:numPr>
        <w:tabs>
          <w:tab w:val="left" w:pos="993"/>
        </w:tabs>
        <w:spacing w:line="360" w:lineRule="exact"/>
        <w:ind w:left="0" w:firstLine="709"/>
        <w:rPr>
          <w:rFonts w:ascii="Times New Roman" w:hAnsi="Times New Roman"/>
          <w:sz w:val="28"/>
          <w:szCs w:val="28"/>
        </w:rPr>
      </w:pPr>
      <w:r w:rsidRPr="00C55447">
        <w:rPr>
          <w:rFonts w:ascii="Times New Roman" w:hAnsi="Times New Roman"/>
          <w:sz w:val="28"/>
          <w:szCs w:val="28"/>
        </w:rPr>
        <w:t xml:space="preserve">органы социального </w:t>
      </w:r>
      <w:r w:rsidR="00FF7404">
        <w:rPr>
          <w:rFonts w:ascii="Times New Roman" w:hAnsi="Times New Roman"/>
          <w:sz w:val="28"/>
          <w:szCs w:val="28"/>
        </w:rPr>
        <w:t xml:space="preserve">и пенсионного </w:t>
      </w:r>
      <w:r w:rsidRPr="00C55447">
        <w:rPr>
          <w:rFonts w:ascii="Times New Roman" w:hAnsi="Times New Roman"/>
          <w:sz w:val="28"/>
          <w:szCs w:val="28"/>
        </w:rPr>
        <w:t>страхования;</w:t>
      </w:r>
    </w:p>
    <w:p w:rsidR="00CD18E6" w:rsidRPr="00C55447" w:rsidRDefault="00CD18E6" w:rsidP="001B14C6">
      <w:pPr>
        <w:pStyle w:val="a5"/>
        <w:numPr>
          <w:ilvl w:val="2"/>
          <w:numId w:val="19"/>
        </w:numPr>
        <w:tabs>
          <w:tab w:val="left" w:pos="993"/>
        </w:tabs>
        <w:spacing w:line="360" w:lineRule="exact"/>
        <w:ind w:left="0" w:firstLine="709"/>
        <w:rPr>
          <w:rFonts w:ascii="Times New Roman" w:hAnsi="Times New Roman"/>
          <w:sz w:val="28"/>
          <w:szCs w:val="28"/>
        </w:rPr>
      </w:pPr>
      <w:r w:rsidRPr="00C55447">
        <w:rPr>
          <w:rFonts w:ascii="Times New Roman" w:hAnsi="Times New Roman"/>
          <w:sz w:val="28"/>
          <w:szCs w:val="28"/>
        </w:rPr>
        <w:t>Департамент культуры города Москвы.</w:t>
      </w:r>
    </w:p>
    <w:p w:rsidR="00CD18E6" w:rsidRPr="00C55447" w:rsidRDefault="00CD18E6" w:rsidP="001B14C6">
      <w:pPr>
        <w:spacing w:line="360" w:lineRule="exact"/>
        <w:ind w:firstLine="709"/>
        <w:jc w:val="both"/>
        <w:rPr>
          <w:rFonts w:ascii="Times New Roman" w:hAnsi="Times New Roman"/>
          <w:sz w:val="28"/>
          <w:szCs w:val="28"/>
        </w:rPr>
      </w:pPr>
      <w:r w:rsidRPr="00C55447">
        <w:rPr>
          <w:rFonts w:ascii="Times New Roman" w:hAnsi="Times New Roman"/>
          <w:sz w:val="28"/>
          <w:szCs w:val="28"/>
        </w:rPr>
        <w:lastRenderedPageBreak/>
        <w:t>7.7. Контрольно-надзорные органы имеют доступ к информации исключительно в сфере своей компетенции.</w:t>
      </w:r>
    </w:p>
    <w:p w:rsidR="00CD18E6" w:rsidRPr="00C55447" w:rsidRDefault="00CD18E6" w:rsidP="001B14C6">
      <w:pPr>
        <w:spacing w:line="360" w:lineRule="exact"/>
        <w:ind w:firstLine="709"/>
        <w:jc w:val="both"/>
        <w:rPr>
          <w:rFonts w:ascii="Times New Roman" w:hAnsi="Times New Roman"/>
          <w:sz w:val="28"/>
          <w:szCs w:val="28"/>
        </w:rPr>
      </w:pPr>
      <w:r w:rsidRPr="00C55447">
        <w:rPr>
          <w:rFonts w:ascii="Times New Roman" w:hAnsi="Times New Roman"/>
          <w:sz w:val="28"/>
          <w:szCs w:val="28"/>
        </w:rPr>
        <w:t xml:space="preserve">7.8. Внешний доступ со стороны третьих лиц к персональным данным субъекта персональных данных осуществляется с его письменного согласия, за исключением случаев, когда такой доступ необходим в целях предупреждения угрозы жизни и здоровью субъекта персональных данных или других лиц и иных случаев, установленных законодательством. </w:t>
      </w:r>
    </w:p>
    <w:p w:rsidR="00CD18E6" w:rsidRPr="00C55447" w:rsidRDefault="00CD18E6" w:rsidP="001B14C6">
      <w:pPr>
        <w:spacing w:line="360" w:lineRule="exact"/>
        <w:ind w:firstLine="709"/>
        <w:jc w:val="both"/>
        <w:rPr>
          <w:rFonts w:ascii="Times New Roman" w:hAnsi="Times New Roman"/>
          <w:sz w:val="28"/>
          <w:szCs w:val="28"/>
        </w:rPr>
      </w:pPr>
      <w:r w:rsidRPr="00C55447">
        <w:rPr>
          <w:rFonts w:ascii="Times New Roman" w:hAnsi="Times New Roman"/>
          <w:sz w:val="28"/>
          <w:szCs w:val="28"/>
        </w:rPr>
        <w:t>7.9. Учреждение обязано сообщать персональные данные субъекта персональных данных по надлежащим оформленным запросам суда, прокуратуры, иных правоохранительных органов.</w:t>
      </w:r>
    </w:p>
    <w:p w:rsidR="00CD18E6" w:rsidRPr="00C55447" w:rsidRDefault="00CD18E6" w:rsidP="001B14C6">
      <w:pPr>
        <w:spacing w:line="360" w:lineRule="exact"/>
        <w:ind w:firstLine="709"/>
        <w:jc w:val="both"/>
        <w:rPr>
          <w:rFonts w:ascii="Times New Roman" w:hAnsi="Times New Roman"/>
          <w:sz w:val="28"/>
          <w:szCs w:val="28"/>
        </w:rPr>
      </w:pPr>
      <w:r w:rsidRPr="00C55447">
        <w:rPr>
          <w:rFonts w:ascii="Times New Roman" w:hAnsi="Times New Roman"/>
          <w:sz w:val="28"/>
          <w:szCs w:val="28"/>
        </w:rPr>
        <w:t>7.10. В другие организации сведения о работающем или уже уволенном сотруднике работнике могут быть предоставлены только на основании письменного запроса на фирменном бланке, с приложением копии заявления работника.</w:t>
      </w:r>
    </w:p>
    <w:p w:rsidR="00CD18E6" w:rsidRPr="00C55447" w:rsidRDefault="00CD18E6" w:rsidP="001B14C6">
      <w:pPr>
        <w:spacing w:line="360" w:lineRule="exact"/>
        <w:ind w:firstLine="709"/>
        <w:jc w:val="both"/>
        <w:rPr>
          <w:rFonts w:ascii="Times New Roman" w:hAnsi="Times New Roman"/>
          <w:sz w:val="28"/>
          <w:szCs w:val="28"/>
        </w:rPr>
      </w:pPr>
      <w:r w:rsidRPr="00C55447">
        <w:rPr>
          <w:rFonts w:ascii="Times New Roman" w:hAnsi="Times New Roman"/>
          <w:sz w:val="28"/>
          <w:szCs w:val="28"/>
        </w:rPr>
        <w:t>7.11. Персональные данные субъекта персональных данных могут быть предоставлены родственникам или членам его семьи только с письменного разрешения самого субъекта персональных данных.</w:t>
      </w:r>
    </w:p>
    <w:p w:rsidR="00CD18E6" w:rsidRPr="00C55447" w:rsidRDefault="00CD18E6" w:rsidP="001B14C6">
      <w:pPr>
        <w:spacing w:line="360" w:lineRule="exact"/>
        <w:ind w:firstLine="709"/>
        <w:jc w:val="both"/>
        <w:rPr>
          <w:rFonts w:ascii="Times New Roman" w:hAnsi="Times New Roman"/>
          <w:sz w:val="28"/>
          <w:szCs w:val="28"/>
        </w:rPr>
      </w:pPr>
      <w:r w:rsidRPr="00C55447">
        <w:rPr>
          <w:rFonts w:ascii="Times New Roman" w:hAnsi="Times New Roman"/>
          <w:sz w:val="28"/>
          <w:szCs w:val="28"/>
        </w:rPr>
        <w:t>7.12. При передаче персональных данных оператор должен соблюдать следующие требования:</w:t>
      </w:r>
      <w:bookmarkStart w:id="13" w:name="sub_14411"/>
    </w:p>
    <w:p w:rsidR="00CD18E6" w:rsidRPr="00C55447" w:rsidRDefault="00CD18E6" w:rsidP="001B14C6">
      <w:pPr>
        <w:spacing w:line="360" w:lineRule="exact"/>
        <w:ind w:firstLine="709"/>
        <w:jc w:val="both"/>
        <w:rPr>
          <w:rFonts w:ascii="Times New Roman" w:hAnsi="Times New Roman"/>
          <w:sz w:val="28"/>
          <w:szCs w:val="28"/>
        </w:rPr>
      </w:pPr>
      <w:r w:rsidRPr="00C55447">
        <w:rPr>
          <w:rFonts w:ascii="Times New Roman" w:hAnsi="Times New Roman"/>
          <w:sz w:val="28"/>
          <w:szCs w:val="28"/>
        </w:rPr>
        <w:t>7.12.1. не сообщать персональные данные субъекта персональных данных третьей стороне без его письменного согласия, за исключением случаев, когда это необходимо в целях предупреждения угрозы жизни и здоровью субъекта персональных данных, а также в случаях, установленных федеральными законами;</w:t>
      </w:r>
      <w:bookmarkStart w:id="14" w:name="sub_14412"/>
      <w:bookmarkEnd w:id="13"/>
    </w:p>
    <w:p w:rsidR="00CD18E6" w:rsidRPr="00C55447" w:rsidRDefault="00CD18E6" w:rsidP="001B14C6">
      <w:pPr>
        <w:spacing w:line="360" w:lineRule="exact"/>
        <w:ind w:firstLine="709"/>
        <w:jc w:val="both"/>
        <w:rPr>
          <w:rFonts w:ascii="Times New Roman" w:hAnsi="Times New Roman"/>
          <w:sz w:val="28"/>
          <w:szCs w:val="28"/>
        </w:rPr>
      </w:pPr>
      <w:r w:rsidRPr="00C55447">
        <w:rPr>
          <w:rFonts w:ascii="Times New Roman" w:hAnsi="Times New Roman"/>
          <w:sz w:val="28"/>
          <w:szCs w:val="28"/>
        </w:rPr>
        <w:t>7.12.2. не сообщать персональные данные субъекта персональных данных в коммерческих целях без его письменного согласия;</w:t>
      </w:r>
      <w:bookmarkStart w:id="15" w:name="sub_14413"/>
      <w:bookmarkEnd w:id="14"/>
    </w:p>
    <w:p w:rsidR="00CD18E6" w:rsidRPr="00C55447" w:rsidRDefault="00CD18E6" w:rsidP="001B14C6">
      <w:pPr>
        <w:spacing w:line="360" w:lineRule="exact"/>
        <w:ind w:firstLine="709"/>
        <w:jc w:val="both"/>
        <w:rPr>
          <w:rFonts w:ascii="Times New Roman" w:hAnsi="Times New Roman"/>
          <w:sz w:val="28"/>
          <w:szCs w:val="28"/>
        </w:rPr>
      </w:pPr>
      <w:r w:rsidRPr="00C55447">
        <w:rPr>
          <w:rFonts w:ascii="Times New Roman" w:hAnsi="Times New Roman"/>
          <w:sz w:val="28"/>
          <w:szCs w:val="28"/>
        </w:rPr>
        <w:t>7.12.3. предупреждать лиц, получающих персональные данные субъекта персональных данных,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за исключением случаев, когда обмен персональными данными осуществляется в порядке, установленном федеральными законами;</w:t>
      </w:r>
      <w:bookmarkStart w:id="16" w:name="sub_14414"/>
      <w:bookmarkEnd w:id="15"/>
    </w:p>
    <w:p w:rsidR="00CD18E6" w:rsidRPr="00C55447" w:rsidRDefault="00CD18E6" w:rsidP="001B14C6">
      <w:pPr>
        <w:spacing w:line="360" w:lineRule="exact"/>
        <w:ind w:firstLine="709"/>
        <w:jc w:val="both"/>
        <w:rPr>
          <w:rFonts w:ascii="Times New Roman" w:hAnsi="Times New Roman"/>
          <w:sz w:val="28"/>
          <w:szCs w:val="28"/>
        </w:rPr>
      </w:pPr>
      <w:r w:rsidRPr="00C55447">
        <w:rPr>
          <w:rFonts w:ascii="Times New Roman" w:hAnsi="Times New Roman"/>
          <w:sz w:val="28"/>
          <w:szCs w:val="28"/>
        </w:rPr>
        <w:t>7.12.4. не запрашивать информацию о состоянии здоровья субъекта персональных данных, за исключением тех сведений, которые относятся к вопросу о возможности выполнения сотрудником трудовой функции;</w:t>
      </w:r>
      <w:bookmarkEnd w:id="16"/>
    </w:p>
    <w:p w:rsidR="00CD18E6" w:rsidRPr="00C55447" w:rsidRDefault="00CD18E6" w:rsidP="001B14C6">
      <w:pPr>
        <w:spacing w:line="360" w:lineRule="exact"/>
        <w:ind w:firstLine="709"/>
        <w:jc w:val="both"/>
        <w:rPr>
          <w:rFonts w:ascii="Times New Roman" w:hAnsi="Times New Roman"/>
          <w:sz w:val="28"/>
          <w:szCs w:val="28"/>
        </w:rPr>
      </w:pPr>
      <w:r w:rsidRPr="00C55447">
        <w:rPr>
          <w:rFonts w:ascii="Times New Roman" w:hAnsi="Times New Roman"/>
          <w:sz w:val="28"/>
          <w:szCs w:val="28"/>
        </w:rPr>
        <w:t xml:space="preserve">7.12.5. передавать персональные данные работника Учреждения представителям работника в порядке, установленном Трудовым кодексом Российской Федерации и Федеральным законом от 27 июля 2006 г. № 152-ФЗ "О персональных данных", и ограничивать эту информацию только теми </w:t>
      </w:r>
      <w:r w:rsidRPr="00C55447">
        <w:rPr>
          <w:rFonts w:ascii="Times New Roman" w:hAnsi="Times New Roman"/>
          <w:sz w:val="28"/>
          <w:szCs w:val="28"/>
        </w:rPr>
        <w:lastRenderedPageBreak/>
        <w:t>персональными данными, которые необходимы для выполнения указанными представителями их функций;</w:t>
      </w:r>
    </w:p>
    <w:p w:rsidR="00CD18E6" w:rsidRPr="00C55447" w:rsidRDefault="00CD18E6" w:rsidP="001B14C6">
      <w:pPr>
        <w:spacing w:line="360" w:lineRule="exact"/>
        <w:ind w:firstLine="709"/>
        <w:jc w:val="both"/>
        <w:rPr>
          <w:rFonts w:ascii="Times New Roman" w:hAnsi="Times New Roman"/>
          <w:sz w:val="28"/>
          <w:szCs w:val="28"/>
        </w:rPr>
      </w:pPr>
      <w:r w:rsidRPr="00C55447">
        <w:rPr>
          <w:rFonts w:ascii="Times New Roman" w:hAnsi="Times New Roman"/>
          <w:sz w:val="28"/>
          <w:szCs w:val="28"/>
        </w:rPr>
        <w:t xml:space="preserve">7.12.6. разрешать доступ к персональным </w:t>
      </w:r>
      <w:proofErr w:type="gramStart"/>
      <w:r w:rsidRPr="00C55447">
        <w:rPr>
          <w:rFonts w:ascii="Times New Roman" w:hAnsi="Times New Roman"/>
          <w:sz w:val="28"/>
          <w:szCs w:val="28"/>
        </w:rPr>
        <w:t>данным</w:t>
      </w:r>
      <w:proofErr w:type="gramEnd"/>
      <w:r w:rsidRPr="00C55447">
        <w:rPr>
          <w:rFonts w:ascii="Times New Roman" w:hAnsi="Times New Roman"/>
          <w:sz w:val="28"/>
          <w:szCs w:val="28"/>
        </w:rPr>
        <w:t xml:space="preserve"> исключительно специально уполномоченным лицам (при этом указанные лица должны иметь право получать лишь те персональные данные, которые необходимы для выполнения конкретных функций);</w:t>
      </w:r>
    </w:p>
    <w:p w:rsidR="00CD18E6" w:rsidRPr="00C55447" w:rsidRDefault="00CD18E6" w:rsidP="001B14C6">
      <w:pPr>
        <w:spacing w:line="360" w:lineRule="exact"/>
        <w:ind w:firstLine="709"/>
        <w:jc w:val="both"/>
        <w:rPr>
          <w:rFonts w:ascii="Times New Roman" w:hAnsi="Times New Roman"/>
          <w:sz w:val="28"/>
          <w:szCs w:val="28"/>
        </w:rPr>
      </w:pPr>
      <w:r w:rsidRPr="00C55447">
        <w:rPr>
          <w:rFonts w:ascii="Times New Roman" w:hAnsi="Times New Roman"/>
          <w:sz w:val="28"/>
          <w:szCs w:val="28"/>
        </w:rPr>
        <w:t>7.12.7. уполномоченные лица должны подписать обязательство о неразглашении персональных данных.</w:t>
      </w:r>
    </w:p>
    <w:p w:rsidR="00CD18E6" w:rsidRPr="00C55447" w:rsidRDefault="00CD18E6" w:rsidP="001B14C6">
      <w:pPr>
        <w:spacing w:line="360" w:lineRule="exact"/>
        <w:ind w:firstLine="709"/>
        <w:jc w:val="both"/>
        <w:rPr>
          <w:rFonts w:ascii="Times New Roman" w:hAnsi="Times New Roman"/>
          <w:sz w:val="28"/>
          <w:szCs w:val="28"/>
        </w:rPr>
      </w:pPr>
      <w:r w:rsidRPr="00C55447">
        <w:rPr>
          <w:rFonts w:ascii="Times New Roman" w:hAnsi="Times New Roman"/>
          <w:sz w:val="28"/>
          <w:szCs w:val="28"/>
        </w:rPr>
        <w:t xml:space="preserve">7.13. Ответы на правомерные письменные запросы других учреждений и организаций даются с разрешения </w:t>
      </w:r>
      <w:r w:rsidR="004C4342" w:rsidRPr="004C4342">
        <w:rPr>
          <w:rFonts w:ascii="Times New Roman" w:hAnsi="Times New Roman"/>
          <w:color w:val="auto"/>
          <w:sz w:val="28"/>
          <w:szCs w:val="28"/>
        </w:rPr>
        <w:t>директора</w:t>
      </w:r>
      <w:r w:rsidRPr="00C55447">
        <w:rPr>
          <w:rFonts w:ascii="Times New Roman" w:hAnsi="Times New Roman"/>
          <w:sz w:val="28"/>
          <w:szCs w:val="28"/>
        </w:rPr>
        <w:t xml:space="preserve"> Учреждения в письменной форме: персональные данные сообщаются строго в запрошенном объеме.</w:t>
      </w:r>
    </w:p>
    <w:p w:rsidR="00CD18E6" w:rsidRPr="00C55447" w:rsidRDefault="00CD18E6" w:rsidP="001B14C6">
      <w:pPr>
        <w:spacing w:line="360" w:lineRule="exact"/>
        <w:ind w:firstLine="709"/>
        <w:jc w:val="both"/>
        <w:rPr>
          <w:rFonts w:ascii="Times New Roman" w:hAnsi="Times New Roman"/>
          <w:sz w:val="28"/>
          <w:szCs w:val="28"/>
        </w:rPr>
      </w:pPr>
      <w:r w:rsidRPr="00C55447">
        <w:rPr>
          <w:rFonts w:ascii="Times New Roman" w:hAnsi="Times New Roman"/>
          <w:sz w:val="28"/>
          <w:szCs w:val="28"/>
        </w:rPr>
        <w:t>7.14. Не допускается передача персональных данных по открытым каналам связи, в том числе по телефону.</w:t>
      </w:r>
    </w:p>
    <w:p w:rsidR="00CD18E6" w:rsidRPr="00C55447" w:rsidRDefault="00CD18E6" w:rsidP="001B14C6">
      <w:pPr>
        <w:spacing w:line="360" w:lineRule="exact"/>
        <w:ind w:firstLine="709"/>
        <w:jc w:val="both"/>
        <w:rPr>
          <w:rFonts w:ascii="Times New Roman" w:hAnsi="Times New Roman"/>
          <w:sz w:val="28"/>
          <w:szCs w:val="28"/>
        </w:rPr>
      </w:pPr>
      <w:r w:rsidRPr="00C55447">
        <w:rPr>
          <w:rFonts w:ascii="Times New Roman" w:hAnsi="Times New Roman"/>
          <w:sz w:val="28"/>
          <w:szCs w:val="28"/>
        </w:rPr>
        <w:t>7.15. Сведения, передаваемые в письменной форме, должны иметь пометку о конфиденциальности. В сопроводительном письме к таким документам указывается, что в прилагаемых документах содержатся персональные данные субъектов персональных данных.</w:t>
      </w:r>
    </w:p>
    <w:p w:rsidR="00CD18E6" w:rsidRPr="00C55447" w:rsidRDefault="00CD18E6" w:rsidP="00CD18E6">
      <w:pPr>
        <w:pStyle w:val="a4"/>
        <w:spacing w:before="0" w:beforeAutospacing="0" w:after="0" w:afterAutospacing="0" w:line="360" w:lineRule="exact"/>
        <w:ind w:firstLine="936"/>
        <w:rPr>
          <w:sz w:val="28"/>
          <w:szCs w:val="28"/>
        </w:rPr>
      </w:pPr>
    </w:p>
    <w:p w:rsidR="00CD18E6" w:rsidRPr="00C55447" w:rsidRDefault="00CD18E6" w:rsidP="00CD18E6">
      <w:pPr>
        <w:pStyle w:val="a4"/>
        <w:spacing w:before="0" w:beforeAutospacing="0" w:after="0" w:afterAutospacing="0" w:line="360" w:lineRule="exact"/>
        <w:ind w:firstLine="936"/>
        <w:jc w:val="center"/>
        <w:rPr>
          <w:b/>
          <w:sz w:val="28"/>
          <w:szCs w:val="28"/>
        </w:rPr>
      </w:pPr>
      <w:r w:rsidRPr="00C55447">
        <w:rPr>
          <w:b/>
          <w:sz w:val="28"/>
          <w:szCs w:val="28"/>
        </w:rPr>
        <w:t>8. Защита персональных данных</w:t>
      </w:r>
    </w:p>
    <w:p w:rsidR="00CD18E6" w:rsidRPr="00C55447" w:rsidRDefault="00CD18E6" w:rsidP="00CD18E6">
      <w:pPr>
        <w:pStyle w:val="a4"/>
        <w:spacing w:before="0" w:beforeAutospacing="0" w:after="0" w:afterAutospacing="0" w:line="360" w:lineRule="exact"/>
        <w:ind w:firstLine="936"/>
        <w:rPr>
          <w:sz w:val="28"/>
          <w:szCs w:val="28"/>
        </w:rPr>
      </w:pPr>
    </w:p>
    <w:p w:rsidR="00CD18E6" w:rsidRPr="00C55447" w:rsidRDefault="00CD18E6" w:rsidP="001B14C6">
      <w:pPr>
        <w:pStyle w:val="a5"/>
        <w:numPr>
          <w:ilvl w:val="0"/>
          <w:numId w:val="12"/>
        </w:numPr>
        <w:spacing w:line="360" w:lineRule="exact"/>
        <w:ind w:left="0" w:firstLine="709"/>
        <w:jc w:val="both"/>
        <w:rPr>
          <w:rFonts w:ascii="Times New Roman" w:hAnsi="Times New Roman"/>
          <w:sz w:val="28"/>
          <w:szCs w:val="28"/>
        </w:rPr>
      </w:pPr>
      <w:r w:rsidRPr="00C55447">
        <w:rPr>
          <w:rFonts w:ascii="Times New Roman" w:hAnsi="Times New Roman"/>
          <w:sz w:val="28"/>
          <w:szCs w:val="28"/>
        </w:rPr>
        <w:t>Комплекс мер по защите персональных данных направлен на предупреждение нарушений доступности, целостности, достоверности и конфиденциальности персональных данных и обеспечивает безопасность информации в процессе управленческой и основной деятельности Учреждения.</w:t>
      </w:r>
    </w:p>
    <w:p w:rsidR="00CD18E6" w:rsidRPr="00C55447" w:rsidRDefault="00CD18E6" w:rsidP="001B14C6">
      <w:pPr>
        <w:pStyle w:val="a5"/>
        <w:numPr>
          <w:ilvl w:val="0"/>
          <w:numId w:val="12"/>
        </w:numPr>
        <w:spacing w:line="360" w:lineRule="exact"/>
        <w:ind w:left="0" w:firstLine="709"/>
        <w:jc w:val="both"/>
        <w:rPr>
          <w:rFonts w:ascii="Times New Roman" w:hAnsi="Times New Roman"/>
          <w:sz w:val="28"/>
          <w:szCs w:val="28"/>
        </w:rPr>
      </w:pPr>
      <w:proofErr w:type="gramStart"/>
      <w:r w:rsidRPr="00C55447">
        <w:rPr>
          <w:rFonts w:ascii="Times New Roman" w:hAnsi="Times New Roman"/>
          <w:sz w:val="28"/>
          <w:szCs w:val="28"/>
        </w:rPr>
        <w:t>При обработке персональных данных, Учреждение принимает необходимые организационные и технические меры, в том числе используя шифровальные (криптографические) средства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в соответствии с требованиями к обеспечению безопасности персональных данных при их обработке в информационных системах персональных данных, требованиями</w:t>
      </w:r>
      <w:proofErr w:type="gramEnd"/>
      <w:r w:rsidRPr="00C55447">
        <w:rPr>
          <w:rFonts w:ascii="Times New Roman" w:hAnsi="Times New Roman"/>
          <w:sz w:val="28"/>
          <w:szCs w:val="28"/>
        </w:rPr>
        <w:t xml:space="preserve"> </w:t>
      </w:r>
      <w:proofErr w:type="gramStart"/>
      <w:r w:rsidRPr="00C55447">
        <w:rPr>
          <w:rFonts w:ascii="Times New Roman" w:hAnsi="Times New Roman"/>
          <w:sz w:val="28"/>
          <w:szCs w:val="28"/>
        </w:rPr>
        <w:t xml:space="preserve">к материальным носителям персональных данных и технологиям хранения таких данных вне своих информационных систем персональных данных, установленными Правительством Российской Федерации. </w:t>
      </w:r>
      <w:proofErr w:type="gramEnd"/>
    </w:p>
    <w:p w:rsidR="00CD18E6" w:rsidRPr="00C55447" w:rsidRDefault="00CD18E6" w:rsidP="001B14C6">
      <w:pPr>
        <w:pStyle w:val="a5"/>
        <w:numPr>
          <w:ilvl w:val="0"/>
          <w:numId w:val="12"/>
        </w:numPr>
        <w:spacing w:line="360" w:lineRule="exact"/>
        <w:ind w:left="0" w:firstLine="709"/>
        <w:jc w:val="both"/>
        <w:rPr>
          <w:rFonts w:ascii="Times New Roman" w:hAnsi="Times New Roman"/>
          <w:sz w:val="28"/>
          <w:szCs w:val="28"/>
        </w:rPr>
      </w:pPr>
      <w:r w:rsidRPr="00C55447">
        <w:rPr>
          <w:rFonts w:ascii="Times New Roman" w:hAnsi="Times New Roman"/>
          <w:sz w:val="28"/>
          <w:szCs w:val="28"/>
        </w:rPr>
        <w:t>Для защиты персональных данных в Учреждении применяются следующие принципы и правила:</w:t>
      </w:r>
    </w:p>
    <w:p w:rsidR="00CD18E6" w:rsidRPr="00C55447" w:rsidRDefault="00CD18E6" w:rsidP="001B14C6">
      <w:pPr>
        <w:numPr>
          <w:ilvl w:val="0"/>
          <w:numId w:val="13"/>
        </w:numPr>
        <w:tabs>
          <w:tab w:val="left" w:pos="993"/>
        </w:tabs>
        <w:spacing w:line="360" w:lineRule="exact"/>
        <w:ind w:left="0" w:firstLine="709"/>
        <w:jc w:val="both"/>
        <w:rPr>
          <w:rFonts w:ascii="Times New Roman" w:hAnsi="Times New Roman"/>
          <w:sz w:val="28"/>
          <w:szCs w:val="28"/>
        </w:rPr>
      </w:pPr>
      <w:r w:rsidRPr="00C55447">
        <w:rPr>
          <w:rFonts w:ascii="Times New Roman" w:hAnsi="Times New Roman"/>
          <w:sz w:val="28"/>
          <w:szCs w:val="28"/>
        </w:rPr>
        <w:lastRenderedPageBreak/>
        <w:t>ограничение и регламентация состава работников, функциональные обязанности которых требуют доступа к информации, содержащей персональные данные;</w:t>
      </w:r>
    </w:p>
    <w:p w:rsidR="00CD18E6" w:rsidRPr="00C55447" w:rsidRDefault="00CD18E6" w:rsidP="001B14C6">
      <w:pPr>
        <w:numPr>
          <w:ilvl w:val="0"/>
          <w:numId w:val="13"/>
        </w:numPr>
        <w:tabs>
          <w:tab w:val="left" w:pos="993"/>
        </w:tabs>
        <w:spacing w:line="360" w:lineRule="exact"/>
        <w:ind w:left="0" w:firstLine="709"/>
        <w:jc w:val="both"/>
        <w:rPr>
          <w:rFonts w:ascii="Times New Roman" w:hAnsi="Times New Roman"/>
          <w:sz w:val="28"/>
          <w:szCs w:val="28"/>
        </w:rPr>
      </w:pPr>
      <w:r w:rsidRPr="00C55447">
        <w:rPr>
          <w:rFonts w:ascii="Times New Roman" w:hAnsi="Times New Roman"/>
          <w:sz w:val="28"/>
          <w:szCs w:val="28"/>
        </w:rPr>
        <w:t>избирательное и обоснованное распределение документов и информации между работников;</w:t>
      </w:r>
    </w:p>
    <w:p w:rsidR="00CD18E6" w:rsidRPr="00C55447" w:rsidRDefault="00CD18E6" w:rsidP="001B14C6">
      <w:pPr>
        <w:numPr>
          <w:ilvl w:val="0"/>
          <w:numId w:val="13"/>
        </w:numPr>
        <w:tabs>
          <w:tab w:val="left" w:pos="993"/>
        </w:tabs>
        <w:spacing w:line="360" w:lineRule="exact"/>
        <w:ind w:left="0" w:firstLine="709"/>
        <w:jc w:val="both"/>
        <w:rPr>
          <w:rFonts w:ascii="Times New Roman" w:hAnsi="Times New Roman"/>
          <w:sz w:val="28"/>
          <w:szCs w:val="28"/>
        </w:rPr>
      </w:pPr>
      <w:r w:rsidRPr="00C55447">
        <w:rPr>
          <w:rFonts w:ascii="Times New Roman" w:hAnsi="Times New Roman"/>
          <w:sz w:val="28"/>
          <w:szCs w:val="28"/>
        </w:rPr>
        <w:t>рациональное размещение рабочих мест работников, исключающее бесконтрольное использование защищаемой информации;</w:t>
      </w:r>
    </w:p>
    <w:p w:rsidR="00CD18E6" w:rsidRPr="00C55447" w:rsidRDefault="00CD18E6" w:rsidP="001B14C6">
      <w:pPr>
        <w:numPr>
          <w:ilvl w:val="0"/>
          <w:numId w:val="13"/>
        </w:numPr>
        <w:tabs>
          <w:tab w:val="left" w:pos="993"/>
        </w:tabs>
        <w:spacing w:line="360" w:lineRule="exact"/>
        <w:ind w:left="0" w:firstLine="709"/>
        <w:jc w:val="both"/>
        <w:rPr>
          <w:rFonts w:ascii="Times New Roman" w:hAnsi="Times New Roman"/>
          <w:sz w:val="28"/>
          <w:szCs w:val="28"/>
        </w:rPr>
      </w:pPr>
      <w:r w:rsidRPr="00C55447">
        <w:rPr>
          <w:rFonts w:ascii="Times New Roman" w:hAnsi="Times New Roman"/>
          <w:sz w:val="28"/>
          <w:szCs w:val="28"/>
        </w:rPr>
        <w:t>знание работниками требований нормативно-методических документов по защите персональных данных;</w:t>
      </w:r>
    </w:p>
    <w:p w:rsidR="00CD18E6" w:rsidRPr="00C55447" w:rsidRDefault="00CD18E6" w:rsidP="001B14C6">
      <w:pPr>
        <w:numPr>
          <w:ilvl w:val="0"/>
          <w:numId w:val="13"/>
        </w:numPr>
        <w:tabs>
          <w:tab w:val="left" w:pos="993"/>
        </w:tabs>
        <w:spacing w:line="360" w:lineRule="exact"/>
        <w:ind w:left="0" w:firstLine="709"/>
        <w:jc w:val="both"/>
        <w:rPr>
          <w:rFonts w:ascii="Times New Roman" w:hAnsi="Times New Roman"/>
          <w:sz w:val="28"/>
          <w:szCs w:val="28"/>
        </w:rPr>
      </w:pPr>
      <w:r w:rsidRPr="00C55447">
        <w:rPr>
          <w:rFonts w:ascii="Times New Roman" w:hAnsi="Times New Roman"/>
          <w:sz w:val="28"/>
          <w:szCs w:val="28"/>
        </w:rPr>
        <w:t>распределение персональной ответственности между работниками, участвующими в обработке персональных данных, за выполнение требований по обеспечению безопасности персональных данных.</w:t>
      </w:r>
    </w:p>
    <w:p w:rsidR="00CD18E6" w:rsidRPr="00C55447" w:rsidRDefault="00CD18E6" w:rsidP="001B14C6">
      <w:pPr>
        <w:numPr>
          <w:ilvl w:val="0"/>
          <w:numId w:val="13"/>
        </w:numPr>
        <w:tabs>
          <w:tab w:val="left" w:pos="993"/>
        </w:tabs>
        <w:spacing w:line="360" w:lineRule="exact"/>
        <w:ind w:left="0" w:firstLine="709"/>
        <w:jc w:val="both"/>
        <w:rPr>
          <w:rFonts w:ascii="Times New Roman" w:hAnsi="Times New Roman"/>
          <w:sz w:val="28"/>
          <w:szCs w:val="28"/>
        </w:rPr>
      </w:pPr>
      <w:r w:rsidRPr="00C55447">
        <w:rPr>
          <w:rFonts w:ascii="Times New Roman" w:hAnsi="Times New Roman"/>
          <w:sz w:val="28"/>
          <w:szCs w:val="28"/>
        </w:rPr>
        <w:t xml:space="preserve">оборудование помещений и установление режима конфиденциальности </w:t>
      </w:r>
      <w:proofErr w:type="gramStart"/>
      <w:r w:rsidRPr="00C55447">
        <w:rPr>
          <w:rFonts w:ascii="Times New Roman" w:hAnsi="Times New Roman"/>
          <w:sz w:val="28"/>
          <w:szCs w:val="28"/>
        </w:rPr>
        <w:t>в соответствии с требованиями по обеспечению безопасности персональных данных при  работе с конфиденциальными документами</w:t>
      </w:r>
      <w:proofErr w:type="gramEnd"/>
      <w:r w:rsidRPr="00C55447">
        <w:rPr>
          <w:rFonts w:ascii="Times New Roman" w:hAnsi="Times New Roman"/>
          <w:sz w:val="28"/>
          <w:szCs w:val="28"/>
        </w:rPr>
        <w:t xml:space="preserve"> и базами данных;</w:t>
      </w:r>
    </w:p>
    <w:p w:rsidR="00CD18E6" w:rsidRPr="00C55447" w:rsidRDefault="00CD18E6" w:rsidP="001B14C6">
      <w:pPr>
        <w:numPr>
          <w:ilvl w:val="0"/>
          <w:numId w:val="13"/>
        </w:numPr>
        <w:tabs>
          <w:tab w:val="left" w:pos="993"/>
        </w:tabs>
        <w:spacing w:line="360" w:lineRule="exact"/>
        <w:ind w:left="0" w:firstLine="709"/>
        <w:jc w:val="both"/>
        <w:rPr>
          <w:rFonts w:ascii="Times New Roman" w:hAnsi="Times New Roman"/>
          <w:sz w:val="28"/>
          <w:szCs w:val="28"/>
        </w:rPr>
      </w:pPr>
      <w:r w:rsidRPr="00C55447">
        <w:rPr>
          <w:rFonts w:ascii="Times New Roman" w:hAnsi="Times New Roman"/>
          <w:sz w:val="28"/>
          <w:szCs w:val="28"/>
        </w:rPr>
        <w:t>определение и регламентация состава работников, имеющих право доступа (входа) в помещение, в котором находится соответствующая вычислительная техника;</w:t>
      </w:r>
    </w:p>
    <w:p w:rsidR="00CD18E6" w:rsidRPr="00C55447" w:rsidRDefault="00CD18E6" w:rsidP="001B14C6">
      <w:pPr>
        <w:numPr>
          <w:ilvl w:val="0"/>
          <w:numId w:val="13"/>
        </w:numPr>
        <w:tabs>
          <w:tab w:val="left" w:pos="993"/>
        </w:tabs>
        <w:spacing w:line="360" w:lineRule="exact"/>
        <w:ind w:left="0" w:firstLine="709"/>
        <w:jc w:val="both"/>
        <w:rPr>
          <w:rFonts w:ascii="Times New Roman" w:hAnsi="Times New Roman"/>
          <w:sz w:val="28"/>
          <w:szCs w:val="28"/>
        </w:rPr>
      </w:pPr>
      <w:r w:rsidRPr="00C55447">
        <w:rPr>
          <w:rFonts w:ascii="Times New Roman" w:hAnsi="Times New Roman"/>
          <w:sz w:val="28"/>
          <w:szCs w:val="28"/>
        </w:rPr>
        <w:t>установление порядка уничтожения информации;</w:t>
      </w:r>
    </w:p>
    <w:p w:rsidR="00CD18E6" w:rsidRPr="00C55447" w:rsidRDefault="00CD18E6" w:rsidP="001B14C6">
      <w:pPr>
        <w:numPr>
          <w:ilvl w:val="0"/>
          <w:numId w:val="13"/>
        </w:numPr>
        <w:tabs>
          <w:tab w:val="left" w:pos="993"/>
        </w:tabs>
        <w:spacing w:line="360" w:lineRule="exact"/>
        <w:ind w:left="0" w:firstLine="709"/>
        <w:jc w:val="both"/>
        <w:rPr>
          <w:rFonts w:ascii="Times New Roman" w:hAnsi="Times New Roman"/>
          <w:sz w:val="28"/>
          <w:szCs w:val="28"/>
        </w:rPr>
      </w:pPr>
      <w:r w:rsidRPr="00C55447">
        <w:rPr>
          <w:rFonts w:ascii="Times New Roman" w:hAnsi="Times New Roman"/>
          <w:sz w:val="28"/>
          <w:szCs w:val="28"/>
        </w:rPr>
        <w:t>своевременное выявление нарушений требований разрешительной системы доступа работниками Учреждения;</w:t>
      </w:r>
    </w:p>
    <w:p w:rsidR="00CD18E6" w:rsidRPr="00C55447" w:rsidRDefault="00CD18E6" w:rsidP="001B14C6">
      <w:pPr>
        <w:numPr>
          <w:ilvl w:val="0"/>
          <w:numId w:val="13"/>
        </w:numPr>
        <w:tabs>
          <w:tab w:val="left" w:pos="993"/>
        </w:tabs>
        <w:spacing w:line="360" w:lineRule="exact"/>
        <w:ind w:left="0" w:firstLine="709"/>
        <w:jc w:val="both"/>
        <w:rPr>
          <w:rFonts w:ascii="Times New Roman" w:hAnsi="Times New Roman"/>
          <w:sz w:val="28"/>
          <w:szCs w:val="28"/>
        </w:rPr>
      </w:pPr>
      <w:r w:rsidRPr="00C55447">
        <w:rPr>
          <w:rFonts w:ascii="Times New Roman" w:hAnsi="Times New Roman"/>
          <w:sz w:val="28"/>
          <w:szCs w:val="28"/>
        </w:rPr>
        <w:t>воспитательная и разъяснительная работа с работниками Учреждения по предупреждению утраты ценных сведений при работе с конфиденциальными документами;</w:t>
      </w:r>
    </w:p>
    <w:p w:rsidR="00CD18E6" w:rsidRPr="00C55447" w:rsidRDefault="00CD18E6" w:rsidP="001B14C6">
      <w:pPr>
        <w:numPr>
          <w:ilvl w:val="0"/>
          <w:numId w:val="13"/>
        </w:numPr>
        <w:tabs>
          <w:tab w:val="left" w:pos="993"/>
        </w:tabs>
        <w:spacing w:line="360" w:lineRule="exact"/>
        <w:ind w:left="0" w:firstLine="709"/>
        <w:jc w:val="both"/>
        <w:rPr>
          <w:rFonts w:ascii="Times New Roman" w:hAnsi="Times New Roman"/>
          <w:sz w:val="28"/>
          <w:szCs w:val="28"/>
        </w:rPr>
      </w:pPr>
      <w:r w:rsidRPr="00C55447">
        <w:rPr>
          <w:rFonts w:ascii="Times New Roman" w:hAnsi="Times New Roman"/>
          <w:sz w:val="28"/>
          <w:szCs w:val="28"/>
        </w:rPr>
        <w:t xml:space="preserve">регулярное </w:t>
      </w:r>
      <w:proofErr w:type="gramStart"/>
      <w:r w:rsidRPr="00C55447">
        <w:rPr>
          <w:rFonts w:ascii="Times New Roman" w:hAnsi="Times New Roman"/>
          <w:sz w:val="28"/>
          <w:szCs w:val="28"/>
        </w:rPr>
        <w:t>обучение работников по вопросам</w:t>
      </w:r>
      <w:proofErr w:type="gramEnd"/>
      <w:r w:rsidRPr="00C55447">
        <w:rPr>
          <w:rFonts w:ascii="Times New Roman" w:hAnsi="Times New Roman"/>
          <w:sz w:val="28"/>
          <w:szCs w:val="28"/>
        </w:rPr>
        <w:t>, связанным с обеспечением безопасности персональных данных.</w:t>
      </w:r>
    </w:p>
    <w:p w:rsidR="00CD18E6" w:rsidRPr="00C55447" w:rsidRDefault="00CD18E6" w:rsidP="001B14C6">
      <w:pPr>
        <w:numPr>
          <w:ilvl w:val="0"/>
          <w:numId w:val="13"/>
        </w:numPr>
        <w:tabs>
          <w:tab w:val="left" w:pos="993"/>
        </w:tabs>
        <w:spacing w:line="360" w:lineRule="exact"/>
        <w:ind w:left="0" w:firstLine="709"/>
        <w:jc w:val="both"/>
        <w:rPr>
          <w:rFonts w:ascii="Times New Roman" w:hAnsi="Times New Roman"/>
          <w:sz w:val="28"/>
          <w:szCs w:val="28"/>
        </w:rPr>
      </w:pPr>
      <w:r w:rsidRPr="00C55447">
        <w:rPr>
          <w:rFonts w:ascii="Times New Roman" w:hAnsi="Times New Roman"/>
          <w:sz w:val="28"/>
          <w:szCs w:val="28"/>
        </w:rPr>
        <w:t>ограничение доступа к техническим средствам и системам обработки информации, на которых содержатся персональные данные.</w:t>
      </w:r>
    </w:p>
    <w:p w:rsidR="00CD18E6" w:rsidRPr="00C55447" w:rsidRDefault="00CD18E6" w:rsidP="001B14C6">
      <w:pPr>
        <w:numPr>
          <w:ilvl w:val="0"/>
          <w:numId w:val="13"/>
        </w:numPr>
        <w:tabs>
          <w:tab w:val="left" w:pos="993"/>
        </w:tabs>
        <w:spacing w:line="360" w:lineRule="exact"/>
        <w:ind w:left="0" w:firstLine="720"/>
        <w:jc w:val="both"/>
        <w:rPr>
          <w:rFonts w:ascii="Times New Roman" w:hAnsi="Times New Roman"/>
          <w:sz w:val="28"/>
          <w:szCs w:val="28"/>
        </w:rPr>
      </w:pPr>
      <w:r w:rsidRPr="00C55447">
        <w:rPr>
          <w:rFonts w:ascii="Times New Roman" w:hAnsi="Times New Roman"/>
          <w:sz w:val="28"/>
          <w:szCs w:val="28"/>
        </w:rPr>
        <w:t>создание труднопреодолимых препятствий для любых лиц, пытающихся совершить несанкционированный доступ и овладение информацией;</w:t>
      </w:r>
    </w:p>
    <w:p w:rsidR="00CD18E6" w:rsidRDefault="00CD18E6" w:rsidP="001B14C6">
      <w:pPr>
        <w:numPr>
          <w:ilvl w:val="0"/>
          <w:numId w:val="13"/>
        </w:numPr>
        <w:tabs>
          <w:tab w:val="left" w:pos="993"/>
        </w:tabs>
        <w:spacing w:line="360" w:lineRule="exact"/>
        <w:ind w:left="0" w:firstLine="720"/>
        <w:jc w:val="both"/>
        <w:rPr>
          <w:rFonts w:ascii="Times New Roman" w:hAnsi="Times New Roman"/>
          <w:sz w:val="28"/>
          <w:szCs w:val="28"/>
        </w:rPr>
      </w:pPr>
      <w:r w:rsidRPr="00C55447">
        <w:rPr>
          <w:rFonts w:ascii="Times New Roman" w:hAnsi="Times New Roman"/>
          <w:sz w:val="28"/>
          <w:szCs w:val="28"/>
        </w:rPr>
        <w:t>резервирование защищаемых данных (создание резервных копий).</w:t>
      </w:r>
    </w:p>
    <w:p w:rsidR="00CD18E6" w:rsidRPr="00C55447" w:rsidRDefault="00CD18E6" w:rsidP="00CD18E6">
      <w:pPr>
        <w:tabs>
          <w:tab w:val="left" w:pos="993"/>
        </w:tabs>
        <w:spacing w:line="360" w:lineRule="exact"/>
        <w:ind w:left="1004"/>
        <w:jc w:val="both"/>
        <w:rPr>
          <w:rFonts w:ascii="Times New Roman" w:hAnsi="Times New Roman"/>
          <w:sz w:val="28"/>
          <w:szCs w:val="28"/>
        </w:rPr>
      </w:pPr>
    </w:p>
    <w:p w:rsidR="007A2C41" w:rsidRDefault="00CD18E6" w:rsidP="00CD18E6">
      <w:pPr>
        <w:pStyle w:val="1"/>
        <w:spacing w:before="0" w:line="360" w:lineRule="exact"/>
        <w:ind w:firstLine="720"/>
        <w:jc w:val="center"/>
        <w:rPr>
          <w:i w:val="0"/>
          <w:color w:val="auto"/>
        </w:rPr>
      </w:pPr>
      <w:r w:rsidRPr="00C55447">
        <w:rPr>
          <w:i w:val="0"/>
          <w:color w:val="auto"/>
        </w:rPr>
        <w:lastRenderedPageBreak/>
        <w:t xml:space="preserve">9. Ответственность за разглашение </w:t>
      </w:r>
    </w:p>
    <w:p w:rsidR="00CD18E6" w:rsidRDefault="00CD18E6" w:rsidP="00CD18E6">
      <w:pPr>
        <w:pStyle w:val="1"/>
        <w:spacing w:before="0" w:line="360" w:lineRule="exact"/>
        <w:ind w:firstLine="720"/>
        <w:jc w:val="center"/>
        <w:rPr>
          <w:i w:val="0"/>
          <w:color w:val="auto"/>
        </w:rPr>
      </w:pPr>
      <w:r w:rsidRPr="00C55447">
        <w:rPr>
          <w:i w:val="0"/>
          <w:color w:val="auto"/>
        </w:rPr>
        <w:t xml:space="preserve">конфиденциальной информации, связанной </w:t>
      </w:r>
    </w:p>
    <w:p w:rsidR="00CD18E6" w:rsidRPr="00C55447" w:rsidRDefault="00CD18E6" w:rsidP="00CD18E6">
      <w:pPr>
        <w:pStyle w:val="1"/>
        <w:spacing w:before="0" w:line="360" w:lineRule="exact"/>
        <w:ind w:firstLine="720"/>
        <w:jc w:val="center"/>
        <w:rPr>
          <w:i w:val="0"/>
          <w:color w:val="auto"/>
        </w:rPr>
      </w:pPr>
      <w:r w:rsidRPr="00C55447">
        <w:rPr>
          <w:i w:val="0"/>
          <w:color w:val="auto"/>
        </w:rPr>
        <w:t>с персональными данными</w:t>
      </w:r>
    </w:p>
    <w:p w:rsidR="00CD18E6" w:rsidRPr="00C55447" w:rsidRDefault="00CD18E6" w:rsidP="00CD18E6">
      <w:pPr>
        <w:spacing w:line="360" w:lineRule="exact"/>
        <w:ind w:firstLine="720"/>
        <w:jc w:val="center"/>
        <w:rPr>
          <w:szCs w:val="28"/>
        </w:rPr>
      </w:pPr>
    </w:p>
    <w:p w:rsidR="00CD18E6" w:rsidRPr="00957F2F" w:rsidRDefault="00320B3B" w:rsidP="001B14C6">
      <w:pPr>
        <w:pStyle w:val="a5"/>
        <w:numPr>
          <w:ilvl w:val="0"/>
          <w:numId w:val="14"/>
        </w:numPr>
        <w:spacing w:line="360" w:lineRule="exact"/>
        <w:ind w:left="0" w:firstLine="709"/>
        <w:jc w:val="both"/>
        <w:rPr>
          <w:rFonts w:ascii="Times New Roman" w:hAnsi="Times New Roman"/>
          <w:sz w:val="28"/>
          <w:szCs w:val="28"/>
        </w:rPr>
      </w:pPr>
      <w:r>
        <w:rPr>
          <w:rFonts w:ascii="Times New Roman" w:hAnsi="Times New Roman"/>
          <w:sz w:val="28"/>
          <w:szCs w:val="28"/>
        </w:rPr>
        <w:t xml:space="preserve"> </w:t>
      </w:r>
      <w:r w:rsidR="00CD18E6" w:rsidRPr="00957F2F">
        <w:rPr>
          <w:rFonts w:ascii="Times New Roman" w:hAnsi="Times New Roman"/>
          <w:sz w:val="28"/>
          <w:szCs w:val="28"/>
        </w:rPr>
        <w:t>Персональная ответственнос</w:t>
      </w:r>
      <w:r w:rsidR="00CD18E6">
        <w:rPr>
          <w:rFonts w:ascii="Times New Roman" w:hAnsi="Times New Roman"/>
          <w:sz w:val="28"/>
          <w:szCs w:val="28"/>
        </w:rPr>
        <w:t>ть работников</w:t>
      </w:r>
      <w:r w:rsidR="00CD18E6" w:rsidRPr="00957F2F">
        <w:rPr>
          <w:rFonts w:ascii="Times New Roman" w:hAnsi="Times New Roman"/>
          <w:sz w:val="28"/>
          <w:szCs w:val="28"/>
        </w:rPr>
        <w:t xml:space="preserve"> </w:t>
      </w:r>
      <w:r w:rsidR="00CD18E6">
        <w:rPr>
          <w:rFonts w:ascii="Times New Roman" w:hAnsi="Times New Roman"/>
          <w:sz w:val="28"/>
          <w:szCs w:val="28"/>
        </w:rPr>
        <w:t>Учреждения</w:t>
      </w:r>
      <w:r w:rsidR="00CD18E6" w:rsidRPr="00957F2F">
        <w:rPr>
          <w:rFonts w:ascii="Times New Roman" w:hAnsi="Times New Roman"/>
          <w:sz w:val="28"/>
          <w:szCs w:val="28"/>
        </w:rPr>
        <w:t xml:space="preserve"> является одним из главных требований к функционированию системы защиты персональных данных и обязательным условием обеспечения эффективности функционирования данной системы.</w:t>
      </w:r>
    </w:p>
    <w:p w:rsidR="00CD18E6" w:rsidRPr="00957F2F" w:rsidRDefault="00320B3B" w:rsidP="001B14C6">
      <w:pPr>
        <w:pStyle w:val="a5"/>
        <w:numPr>
          <w:ilvl w:val="0"/>
          <w:numId w:val="14"/>
        </w:numPr>
        <w:spacing w:line="360" w:lineRule="exact"/>
        <w:ind w:left="0" w:firstLine="709"/>
        <w:jc w:val="both"/>
        <w:rPr>
          <w:rFonts w:ascii="Times New Roman" w:hAnsi="Times New Roman"/>
          <w:sz w:val="28"/>
          <w:szCs w:val="28"/>
        </w:rPr>
      </w:pPr>
      <w:r>
        <w:rPr>
          <w:rFonts w:ascii="Times New Roman" w:hAnsi="Times New Roman"/>
          <w:sz w:val="28"/>
          <w:szCs w:val="28"/>
        </w:rPr>
        <w:t xml:space="preserve"> </w:t>
      </w:r>
      <w:r w:rsidR="00CD18E6" w:rsidRPr="00957F2F">
        <w:rPr>
          <w:rFonts w:ascii="Times New Roman" w:hAnsi="Times New Roman"/>
          <w:sz w:val="28"/>
          <w:szCs w:val="28"/>
        </w:rPr>
        <w:t>Юридические и физические лица, в соответствии со своими полномочиями владеющие персональными данными субъектов</w:t>
      </w:r>
      <w:r w:rsidR="00CD18E6">
        <w:rPr>
          <w:rFonts w:ascii="Times New Roman" w:hAnsi="Times New Roman"/>
          <w:sz w:val="28"/>
          <w:szCs w:val="28"/>
        </w:rPr>
        <w:t xml:space="preserve"> </w:t>
      </w:r>
      <w:r w:rsidR="00CD18E6" w:rsidRPr="00042A31">
        <w:rPr>
          <w:rFonts w:ascii="Times New Roman" w:hAnsi="Times New Roman"/>
          <w:sz w:val="28"/>
          <w:szCs w:val="28"/>
        </w:rPr>
        <w:t>персональных данных</w:t>
      </w:r>
      <w:r w:rsidR="00CD18E6" w:rsidRPr="00957F2F">
        <w:rPr>
          <w:rFonts w:ascii="Times New Roman" w:hAnsi="Times New Roman"/>
          <w:sz w:val="28"/>
          <w:szCs w:val="28"/>
        </w:rPr>
        <w:t>, получающие и использующие их,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CD18E6" w:rsidRPr="00957F2F" w:rsidRDefault="00320B3B" w:rsidP="001B14C6">
      <w:pPr>
        <w:pStyle w:val="a5"/>
        <w:numPr>
          <w:ilvl w:val="0"/>
          <w:numId w:val="14"/>
        </w:numPr>
        <w:spacing w:line="360" w:lineRule="exact"/>
        <w:ind w:left="0" w:firstLine="709"/>
        <w:jc w:val="both"/>
        <w:rPr>
          <w:rFonts w:ascii="Times New Roman" w:hAnsi="Times New Roman"/>
          <w:sz w:val="28"/>
          <w:szCs w:val="28"/>
        </w:rPr>
      </w:pPr>
      <w:r>
        <w:rPr>
          <w:rFonts w:ascii="Times New Roman" w:hAnsi="Times New Roman"/>
          <w:sz w:val="28"/>
          <w:szCs w:val="28"/>
        </w:rPr>
        <w:t xml:space="preserve"> </w:t>
      </w:r>
      <w:r w:rsidR="00CD18E6" w:rsidRPr="00957F2F">
        <w:rPr>
          <w:rFonts w:ascii="Times New Roman" w:hAnsi="Times New Roman"/>
          <w:sz w:val="28"/>
          <w:szCs w:val="28"/>
        </w:rPr>
        <w:t xml:space="preserve">Руководитель, разрешающий доступ </w:t>
      </w:r>
      <w:r w:rsidR="00CD18E6">
        <w:rPr>
          <w:rFonts w:ascii="Times New Roman" w:hAnsi="Times New Roman"/>
          <w:sz w:val="28"/>
          <w:szCs w:val="28"/>
        </w:rPr>
        <w:t>работника</w:t>
      </w:r>
      <w:r w:rsidR="00CD18E6" w:rsidRPr="00957F2F">
        <w:rPr>
          <w:rFonts w:ascii="Times New Roman" w:hAnsi="Times New Roman"/>
          <w:sz w:val="28"/>
          <w:szCs w:val="28"/>
        </w:rPr>
        <w:t xml:space="preserve"> к конфиденциальному документу, несет персональную ответственность за данное разрешение.</w:t>
      </w:r>
    </w:p>
    <w:p w:rsidR="00CD18E6" w:rsidRPr="00957F2F" w:rsidRDefault="00320B3B" w:rsidP="001B14C6">
      <w:pPr>
        <w:pStyle w:val="a5"/>
        <w:numPr>
          <w:ilvl w:val="0"/>
          <w:numId w:val="14"/>
        </w:numPr>
        <w:spacing w:line="360" w:lineRule="exact"/>
        <w:ind w:left="0" w:firstLine="709"/>
        <w:jc w:val="both"/>
        <w:rPr>
          <w:rFonts w:ascii="Times New Roman" w:hAnsi="Times New Roman"/>
          <w:sz w:val="28"/>
          <w:szCs w:val="28"/>
        </w:rPr>
      </w:pPr>
      <w:r>
        <w:rPr>
          <w:rFonts w:ascii="Times New Roman" w:hAnsi="Times New Roman"/>
          <w:sz w:val="28"/>
          <w:szCs w:val="28"/>
        </w:rPr>
        <w:t xml:space="preserve"> </w:t>
      </w:r>
      <w:r w:rsidR="00CD18E6" w:rsidRPr="00957F2F">
        <w:rPr>
          <w:rFonts w:ascii="Times New Roman" w:hAnsi="Times New Roman"/>
          <w:sz w:val="28"/>
          <w:szCs w:val="28"/>
        </w:rPr>
        <w:t>Лица, виновные в нарушении норм, регулирующих получение, обработку и защиту персональных данных субъекта</w:t>
      </w:r>
      <w:r w:rsidR="00CD18E6">
        <w:rPr>
          <w:rFonts w:ascii="Times New Roman" w:hAnsi="Times New Roman"/>
          <w:sz w:val="28"/>
          <w:szCs w:val="28"/>
        </w:rPr>
        <w:t xml:space="preserve"> </w:t>
      </w:r>
      <w:r w:rsidR="00CD18E6" w:rsidRPr="00042A31">
        <w:rPr>
          <w:rFonts w:ascii="Times New Roman" w:hAnsi="Times New Roman"/>
          <w:sz w:val="28"/>
          <w:szCs w:val="28"/>
        </w:rPr>
        <w:t>персональных данных</w:t>
      </w:r>
      <w:r w:rsidR="00CD18E6" w:rsidRPr="00957F2F">
        <w:rPr>
          <w:rFonts w:ascii="Times New Roman" w:hAnsi="Times New Roman"/>
          <w:sz w:val="28"/>
          <w:szCs w:val="28"/>
        </w:rPr>
        <w:t>, несут дисциплинарную, административную, гражданско-правовую или уголовную ответственность в соответствии с федеральными законами.</w:t>
      </w:r>
    </w:p>
    <w:p w:rsidR="00CD18E6" w:rsidRPr="00957F2F" w:rsidRDefault="00320B3B" w:rsidP="001B14C6">
      <w:pPr>
        <w:pStyle w:val="a5"/>
        <w:numPr>
          <w:ilvl w:val="0"/>
          <w:numId w:val="14"/>
        </w:numPr>
        <w:spacing w:line="360" w:lineRule="exact"/>
        <w:ind w:left="0" w:firstLine="709"/>
        <w:jc w:val="both"/>
        <w:rPr>
          <w:rFonts w:ascii="Times New Roman" w:hAnsi="Times New Roman"/>
          <w:sz w:val="28"/>
          <w:szCs w:val="28"/>
        </w:rPr>
      </w:pPr>
      <w:r>
        <w:rPr>
          <w:rFonts w:ascii="Times New Roman" w:hAnsi="Times New Roman"/>
          <w:sz w:val="28"/>
          <w:szCs w:val="28"/>
        </w:rPr>
        <w:t xml:space="preserve"> </w:t>
      </w:r>
      <w:r w:rsidR="00CD18E6" w:rsidRPr="00957F2F">
        <w:rPr>
          <w:rFonts w:ascii="Times New Roman" w:hAnsi="Times New Roman"/>
          <w:sz w:val="28"/>
          <w:szCs w:val="28"/>
        </w:rPr>
        <w:t xml:space="preserve">Каждый </w:t>
      </w:r>
      <w:r w:rsidR="00CD18E6">
        <w:rPr>
          <w:rFonts w:ascii="Times New Roman" w:hAnsi="Times New Roman"/>
          <w:sz w:val="28"/>
          <w:szCs w:val="28"/>
        </w:rPr>
        <w:t>работник</w:t>
      </w:r>
      <w:r w:rsidR="00CD18E6" w:rsidRPr="00957F2F">
        <w:rPr>
          <w:rFonts w:ascii="Times New Roman" w:hAnsi="Times New Roman"/>
          <w:sz w:val="28"/>
          <w:szCs w:val="28"/>
        </w:rPr>
        <w:t xml:space="preserve"> </w:t>
      </w:r>
      <w:r w:rsidR="00CD18E6">
        <w:rPr>
          <w:rFonts w:ascii="Times New Roman" w:hAnsi="Times New Roman"/>
          <w:sz w:val="28"/>
          <w:szCs w:val="28"/>
        </w:rPr>
        <w:t>Учреждения</w:t>
      </w:r>
      <w:r w:rsidR="00CD18E6" w:rsidRPr="00957F2F">
        <w:rPr>
          <w:rFonts w:ascii="Times New Roman" w:hAnsi="Times New Roman"/>
          <w:sz w:val="28"/>
          <w:szCs w:val="28"/>
        </w:rPr>
        <w:t>, получающий для работы конфиденциальный документ, несет персональную ответственность за сохранность носителей и конфиденциальность полученной информации.</w:t>
      </w:r>
    </w:p>
    <w:p w:rsidR="00CD18E6" w:rsidRPr="00957F2F" w:rsidRDefault="00320B3B" w:rsidP="001B14C6">
      <w:pPr>
        <w:pStyle w:val="a5"/>
        <w:numPr>
          <w:ilvl w:val="0"/>
          <w:numId w:val="14"/>
        </w:numPr>
        <w:spacing w:line="360" w:lineRule="exact"/>
        <w:ind w:left="0" w:firstLine="709"/>
        <w:jc w:val="both"/>
        <w:rPr>
          <w:rFonts w:ascii="Times New Roman" w:hAnsi="Times New Roman"/>
          <w:sz w:val="28"/>
          <w:szCs w:val="28"/>
        </w:rPr>
      </w:pPr>
      <w:r>
        <w:rPr>
          <w:rFonts w:ascii="Times New Roman" w:hAnsi="Times New Roman"/>
          <w:sz w:val="28"/>
          <w:szCs w:val="28"/>
        </w:rPr>
        <w:t xml:space="preserve"> </w:t>
      </w:r>
      <w:r w:rsidR="00CD18E6" w:rsidRPr="00957F2F">
        <w:rPr>
          <w:rFonts w:ascii="Times New Roman" w:hAnsi="Times New Roman"/>
          <w:sz w:val="28"/>
          <w:szCs w:val="28"/>
        </w:rPr>
        <w:t xml:space="preserve">Должностные лица </w:t>
      </w:r>
      <w:r w:rsidR="00CD18E6">
        <w:rPr>
          <w:rFonts w:ascii="Times New Roman" w:hAnsi="Times New Roman"/>
          <w:sz w:val="28"/>
          <w:szCs w:val="28"/>
        </w:rPr>
        <w:t>Учреждения</w:t>
      </w:r>
      <w:r w:rsidR="00CD18E6" w:rsidRPr="00957F2F">
        <w:rPr>
          <w:rFonts w:ascii="Times New Roman" w:hAnsi="Times New Roman"/>
          <w:sz w:val="28"/>
          <w:szCs w:val="28"/>
        </w:rPr>
        <w:t>, в обязанность которых входит обработка персональных данных, обязаны обеспечить каждому субъекту персональных данных, обратившемуся в установленном порядке, возможность ознакомления с документами и материалами, если иное не предусмотрено законом.</w:t>
      </w:r>
    </w:p>
    <w:p w:rsidR="00CD18E6" w:rsidRPr="00957F2F" w:rsidRDefault="00320B3B" w:rsidP="001B14C6">
      <w:pPr>
        <w:pStyle w:val="a5"/>
        <w:numPr>
          <w:ilvl w:val="0"/>
          <w:numId w:val="14"/>
        </w:numPr>
        <w:spacing w:line="360" w:lineRule="exact"/>
        <w:ind w:left="0" w:firstLine="709"/>
        <w:jc w:val="both"/>
        <w:rPr>
          <w:rFonts w:ascii="Times New Roman" w:hAnsi="Times New Roman"/>
          <w:sz w:val="28"/>
          <w:szCs w:val="28"/>
        </w:rPr>
      </w:pPr>
      <w:r>
        <w:rPr>
          <w:rFonts w:ascii="Times New Roman" w:hAnsi="Times New Roman"/>
          <w:sz w:val="28"/>
          <w:szCs w:val="28"/>
        </w:rPr>
        <w:t xml:space="preserve"> </w:t>
      </w:r>
      <w:r w:rsidR="00CD18E6" w:rsidRPr="00957F2F">
        <w:rPr>
          <w:rFonts w:ascii="Times New Roman" w:hAnsi="Times New Roman"/>
          <w:sz w:val="28"/>
          <w:szCs w:val="28"/>
        </w:rPr>
        <w:t>Неправомерный отказ в предоставлении собранных в установленном порядке персональных данных либо несвоевременное их предоставление в случаях</w:t>
      </w:r>
      <w:r w:rsidR="00CD18E6">
        <w:rPr>
          <w:rFonts w:ascii="Times New Roman" w:hAnsi="Times New Roman"/>
          <w:sz w:val="28"/>
          <w:szCs w:val="28"/>
        </w:rPr>
        <w:t>,</w:t>
      </w:r>
      <w:r w:rsidR="00CD18E6" w:rsidRPr="00957F2F">
        <w:rPr>
          <w:rFonts w:ascii="Times New Roman" w:hAnsi="Times New Roman"/>
          <w:sz w:val="28"/>
          <w:szCs w:val="28"/>
        </w:rPr>
        <w:t xml:space="preserve"> предусмотренных законом, </w:t>
      </w:r>
      <w:r w:rsidR="00CD18E6">
        <w:rPr>
          <w:rFonts w:ascii="Times New Roman" w:hAnsi="Times New Roman"/>
          <w:sz w:val="28"/>
          <w:szCs w:val="28"/>
        </w:rPr>
        <w:t>также как и</w:t>
      </w:r>
      <w:r w:rsidR="00CD18E6" w:rsidRPr="00957F2F">
        <w:rPr>
          <w:rFonts w:ascii="Times New Roman" w:hAnsi="Times New Roman"/>
          <w:sz w:val="28"/>
          <w:szCs w:val="28"/>
        </w:rPr>
        <w:t xml:space="preserve"> предоставление неполной или заведомо ложной информации влечет наложение на должностных лиц </w:t>
      </w:r>
      <w:r w:rsidR="00CD18E6">
        <w:rPr>
          <w:rFonts w:ascii="Times New Roman" w:hAnsi="Times New Roman"/>
          <w:sz w:val="28"/>
          <w:szCs w:val="28"/>
        </w:rPr>
        <w:t>Учреждения</w:t>
      </w:r>
      <w:r w:rsidR="00CD18E6" w:rsidRPr="00957F2F">
        <w:rPr>
          <w:rFonts w:ascii="Times New Roman" w:hAnsi="Times New Roman"/>
          <w:sz w:val="28"/>
          <w:szCs w:val="28"/>
        </w:rPr>
        <w:t xml:space="preserve"> административного взыскания в порядке, установленном Кодексом Российской Федерации об административных правонарушениях.</w:t>
      </w:r>
    </w:p>
    <w:p w:rsidR="00CD18E6" w:rsidRPr="00957F2F" w:rsidRDefault="00CD18E6" w:rsidP="001B14C6">
      <w:pPr>
        <w:pStyle w:val="a5"/>
        <w:numPr>
          <w:ilvl w:val="0"/>
          <w:numId w:val="14"/>
        </w:numPr>
        <w:spacing w:line="360" w:lineRule="exact"/>
        <w:ind w:left="0" w:firstLine="709"/>
        <w:jc w:val="both"/>
        <w:rPr>
          <w:rFonts w:ascii="Times New Roman" w:hAnsi="Times New Roman"/>
          <w:sz w:val="28"/>
          <w:szCs w:val="28"/>
        </w:rPr>
      </w:pPr>
      <w:r w:rsidRPr="00957F2F">
        <w:rPr>
          <w:rFonts w:ascii="Times New Roman" w:hAnsi="Times New Roman"/>
          <w:sz w:val="28"/>
          <w:szCs w:val="28"/>
        </w:rPr>
        <w:t xml:space="preserve">Любые лица, включая </w:t>
      </w:r>
      <w:r>
        <w:rPr>
          <w:rFonts w:ascii="Times New Roman" w:hAnsi="Times New Roman"/>
          <w:sz w:val="28"/>
          <w:szCs w:val="28"/>
        </w:rPr>
        <w:t>работников</w:t>
      </w:r>
      <w:r w:rsidRPr="00957F2F">
        <w:rPr>
          <w:rFonts w:ascii="Times New Roman" w:hAnsi="Times New Roman"/>
          <w:sz w:val="28"/>
          <w:szCs w:val="28"/>
        </w:rPr>
        <w:t xml:space="preserve"> </w:t>
      </w:r>
      <w:r>
        <w:rPr>
          <w:rFonts w:ascii="Times New Roman" w:hAnsi="Times New Roman"/>
          <w:sz w:val="28"/>
          <w:szCs w:val="28"/>
        </w:rPr>
        <w:t>Учреждения</w:t>
      </w:r>
      <w:r w:rsidRPr="00957F2F">
        <w:rPr>
          <w:rFonts w:ascii="Times New Roman" w:hAnsi="Times New Roman"/>
          <w:sz w:val="28"/>
          <w:szCs w:val="28"/>
        </w:rPr>
        <w:t>, не обладающи</w:t>
      </w:r>
      <w:r>
        <w:rPr>
          <w:rFonts w:ascii="Times New Roman" w:hAnsi="Times New Roman"/>
          <w:sz w:val="28"/>
          <w:szCs w:val="28"/>
        </w:rPr>
        <w:t>е</w:t>
      </w:r>
      <w:r w:rsidRPr="00957F2F">
        <w:rPr>
          <w:rFonts w:ascii="Times New Roman" w:hAnsi="Times New Roman"/>
          <w:sz w:val="28"/>
          <w:szCs w:val="28"/>
        </w:rPr>
        <w:t xml:space="preserve"> правом доступа к персональным данным и  незаконными методами</w:t>
      </w:r>
      <w:r>
        <w:rPr>
          <w:rFonts w:ascii="Times New Roman" w:hAnsi="Times New Roman"/>
          <w:sz w:val="28"/>
          <w:szCs w:val="28"/>
        </w:rPr>
        <w:t>,</w:t>
      </w:r>
      <w:r w:rsidRPr="00957F2F">
        <w:rPr>
          <w:rFonts w:ascii="Times New Roman" w:hAnsi="Times New Roman"/>
          <w:sz w:val="28"/>
          <w:szCs w:val="28"/>
        </w:rPr>
        <w:t xml:space="preserve"> получившие информацию, содержащую персональные данные, в </w:t>
      </w:r>
      <w:r w:rsidRPr="00957F2F">
        <w:rPr>
          <w:rFonts w:ascii="Times New Roman" w:hAnsi="Times New Roman"/>
          <w:sz w:val="28"/>
          <w:szCs w:val="28"/>
        </w:rPr>
        <w:lastRenderedPageBreak/>
        <w:t xml:space="preserve">соответствии с Гражданским кодексом Российской Федерации обязаны возместить причиненные субъекту </w:t>
      </w:r>
      <w:r w:rsidRPr="00042A31">
        <w:rPr>
          <w:rFonts w:ascii="Times New Roman" w:hAnsi="Times New Roman"/>
          <w:sz w:val="28"/>
          <w:szCs w:val="28"/>
        </w:rPr>
        <w:t>персональных данных</w:t>
      </w:r>
      <w:r w:rsidRPr="001B4370">
        <w:rPr>
          <w:rFonts w:ascii="Times New Roman" w:hAnsi="Times New Roman"/>
          <w:sz w:val="28"/>
          <w:szCs w:val="28"/>
        </w:rPr>
        <w:t xml:space="preserve"> </w:t>
      </w:r>
      <w:r w:rsidRPr="00957F2F">
        <w:rPr>
          <w:rFonts w:ascii="Times New Roman" w:hAnsi="Times New Roman"/>
          <w:sz w:val="28"/>
          <w:szCs w:val="28"/>
        </w:rPr>
        <w:t>убытки.</w:t>
      </w:r>
    </w:p>
    <w:p w:rsidR="00CD18E6" w:rsidRPr="00957F2F" w:rsidRDefault="00CD18E6" w:rsidP="001B14C6">
      <w:pPr>
        <w:pStyle w:val="a5"/>
        <w:numPr>
          <w:ilvl w:val="0"/>
          <w:numId w:val="14"/>
        </w:numPr>
        <w:spacing w:line="360" w:lineRule="exact"/>
        <w:ind w:left="0" w:firstLine="709"/>
        <w:jc w:val="both"/>
        <w:rPr>
          <w:rFonts w:ascii="Times New Roman" w:hAnsi="Times New Roman"/>
          <w:sz w:val="28"/>
          <w:szCs w:val="28"/>
        </w:rPr>
      </w:pPr>
      <w:proofErr w:type="gramStart"/>
      <w:r w:rsidRPr="00957F2F">
        <w:rPr>
          <w:rFonts w:ascii="Times New Roman" w:hAnsi="Times New Roman"/>
          <w:sz w:val="28"/>
          <w:szCs w:val="28"/>
        </w:rPr>
        <w:t>Уголовная ответственность за нарушение неприкосновенности частной жизни (в том числе незаконный сбор или распространение сведений о частной жизни лица, составляющего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w:t>
      </w:r>
      <w:proofErr w:type="gramEnd"/>
      <w:r w:rsidRPr="00957F2F">
        <w:rPr>
          <w:rFonts w:ascii="Times New Roman" w:hAnsi="Times New Roman"/>
          <w:sz w:val="28"/>
          <w:szCs w:val="28"/>
        </w:rPr>
        <w:t xml:space="preserve"> своего служебного положения, влечет наложение наказания в порядке, предусмотренном Уголовным кодексом Российской Федерации.</w:t>
      </w:r>
    </w:p>
    <w:p w:rsidR="00CD18E6" w:rsidRPr="00042A31" w:rsidRDefault="00CD18E6" w:rsidP="001B14C6">
      <w:pPr>
        <w:pStyle w:val="a5"/>
        <w:numPr>
          <w:ilvl w:val="0"/>
          <w:numId w:val="14"/>
        </w:numPr>
        <w:spacing w:line="360" w:lineRule="exact"/>
        <w:ind w:left="0" w:firstLine="709"/>
        <w:jc w:val="both"/>
        <w:rPr>
          <w:rFonts w:ascii="Times New Roman" w:hAnsi="Times New Roman"/>
          <w:sz w:val="28"/>
          <w:szCs w:val="28"/>
        </w:rPr>
      </w:pPr>
      <w:r w:rsidRPr="00957F2F">
        <w:rPr>
          <w:rFonts w:ascii="Times New Roman" w:hAnsi="Times New Roman"/>
          <w:sz w:val="28"/>
          <w:szCs w:val="28"/>
        </w:rPr>
        <w:t>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w:t>
      </w:r>
    </w:p>
    <w:p w:rsidR="00B60CDA" w:rsidRDefault="00FF7404" w:rsidP="00FF7404">
      <w:pPr>
        <w:spacing w:line="360" w:lineRule="exact"/>
        <w:ind w:firstLine="709"/>
        <w:jc w:val="center"/>
      </w:pPr>
      <w:r>
        <w:t>___________________________</w:t>
      </w:r>
    </w:p>
    <w:sectPr w:rsidR="00B60CDA" w:rsidSect="005B08CC">
      <w:headerReference w:type="default" r:id="rId7"/>
      <w:pgSz w:w="11906" w:h="16838"/>
      <w:pgMar w:top="1134" w:right="99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88A" w:rsidRDefault="00CF288A" w:rsidP="00A61E21">
      <w:r>
        <w:separator/>
      </w:r>
    </w:p>
  </w:endnote>
  <w:endnote w:type="continuationSeparator" w:id="0">
    <w:p w:rsidR="00CF288A" w:rsidRDefault="00CF288A" w:rsidP="00A61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88A" w:rsidRDefault="00CF288A" w:rsidP="00A61E21">
      <w:r>
        <w:separator/>
      </w:r>
    </w:p>
  </w:footnote>
  <w:footnote w:type="continuationSeparator" w:id="0">
    <w:p w:rsidR="00CF288A" w:rsidRDefault="00CF288A" w:rsidP="00A61E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09581"/>
      <w:docPartObj>
        <w:docPartGallery w:val="Page Numbers (Top of Page)"/>
        <w:docPartUnique/>
      </w:docPartObj>
    </w:sdtPr>
    <w:sdtContent>
      <w:p w:rsidR="00A61E21" w:rsidRDefault="00BA1B3D">
        <w:pPr>
          <w:pStyle w:val="a7"/>
          <w:jc w:val="center"/>
        </w:pPr>
        <w:r w:rsidRPr="005B08CC">
          <w:rPr>
            <w:rFonts w:ascii="Times New Roman" w:hAnsi="Times New Roman"/>
            <w:sz w:val="28"/>
            <w:szCs w:val="28"/>
          </w:rPr>
          <w:fldChar w:fldCharType="begin"/>
        </w:r>
        <w:r w:rsidR="00A61E21" w:rsidRPr="005B08CC">
          <w:rPr>
            <w:rFonts w:ascii="Times New Roman" w:hAnsi="Times New Roman"/>
            <w:sz w:val="28"/>
            <w:szCs w:val="28"/>
          </w:rPr>
          <w:instrText>PAGE   \* MERGEFORMAT</w:instrText>
        </w:r>
        <w:r w:rsidRPr="005B08CC">
          <w:rPr>
            <w:rFonts w:ascii="Times New Roman" w:hAnsi="Times New Roman"/>
            <w:sz w:val="28"/>
            <w:szCs w:val="28"/>
          </w:rPr>
          <w:fldChar w:fldCharType="separate"/>
        </w:r>
        <w:r w:rsidR="00B4035D">
          <w:rPr>
            <w:rFonts w:ascii="Times New Roman" w:hAnsi="Times New Roman"/>
            <w:noProof/>
            <w:sz w:val="28"/>
            <w:szCs w:val="28"/>
          </w:rPr>
          <w:t>7</w:t>
        </w:r>
        <w:r w:rsidRPr="005B08CC">
          <w:rPr>
            <w:rFonts w:ascii="Times New Roman" w:hAnsi="Times New Roman"/>
            <w:sz w:val="28"/>
            <w:szCs w:val="28"/>
          </w:rPr>
          <w:fldChar w:fldCharType="end"/>
        </w:r>
      </w:p>
    </w:sdtContent>
  </w:sdt>
  <w:p w:rsidR="00A61E21" w:rsidRDefault="00A61E2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3AC"/>
    <w:multiLevelType w:val="hybridMultilevel"/>
    <w:tmpl w:val="2E025468"/>
    <w:lvl w:ilvl="0" w:tplc="4268DF26">
      <w:start w:val="1"/>
      <w:numFmt w:val="decimal"/>
      <w:lvlText w:val="7.%1."/>
      <w:lvlJc w:val="left"/>
      <w:pPr>
        <w:ind w:left="1866" w:hanging="360"/>
      </w:pPr>
      <w:rPr>
        <w:rFonts w:hint="default"/>
      </w:r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1">
    <w:nsid w:val="011C4A8E"/>
    <w:multiLevelType w:val="hybridMultilevel"/>
    <w:tmpl w:val="F4F4FAC0"/>
    <w:lvl w:ilvl="0" w:tplc="752221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5B4C5F"/>
    <w:multiLevelType w:val="multilevel"/>
    <w:tmpl w:val="36A6E3CC"/>
    <w:lvl w:ilvl="0">
      <w:start w:val="7"/>
      <w:numFmt w:val="decimal"/>
      <w:lvlText w:val="%1."/>
      <w:lvlJc w:val="left"/>
      <w:pPr>
        <w:ind w:left="675" w:hanging="675"/>
      </w:pPr>
      <w:rPr>
        <w:rFonts w:hint="default"/>
      </w:rPr>
    </w:lvl>
    <w:lvl w:ilvl="1">
      <w:start w:val="6"/>
      <w:numFmt w:val="decimal"/>
      <w:lvlText w:val="%1.%2."/>
      <w:lvlJc w:val="left"/>
      <w:pPr>
        <w:ind w:left="121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770" w:hanging="180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3">
    <w:nsid w:val="07E17DB9"/>
    <w:multiLevelType w:val="hybridMultilevel"/>
    <w:tmpl w:val="7CA40286"/>
    <w:lvl w:ilvl="0" w:tplc="C2B4FDBC">
      <w:start w:val="1"/>
      <w:numFmt w:val="decimal"/>
      <w:lvlText w:val="4.%1"/>
      <w:lvlJc w:val="left"/>
      <w:pPr>
        <w:ind w:left="144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291721A"/>
    <w:multiLevelType w:val="hybridMultilevel"/>
    <w:tmpl w:val="BB5663AA"/>
    <w:lvl w:ilvl="0" w:tplc="70943886">
      <w:start w:val="1"/>
      <w:numFmt w:val="decimal"/>
      <w:lvlText w:val="6.%1."/>
      <w:lvlJc w:val="left"/>
      <w:pPr>
        <w:ind w:left="644" w:hanging="360"/>
      </w:pPr>
      <w:rPr>
        <w:rFonts w:hint="default"/>
      </w:rPr>
    </w:lvl>
    <w:lvl w:ilvl="1" w:tplc="04190019" w:tentative="1">
      <w:start w:val="1"/>
      <w:numFmt w:val="lowerLetter"/>
      <w:lvlText w:val="%2."/>
      <w:lvlJc w:val="left"/>
      <w:pPr>
        <w:ind w:left="644" w:hanging="360"/>
      </w:pPr>
    </w:lvl>
    <w:lvl w:ilvl="2" w:tplc="0419001B" w:tentative="1">
      <w:start w:val="1"/>
      <w:numFmt w:val="lowerRoman"/>
      <w:lvlText w:val="%3."/>
      <w:lvlJc w:val="right"/>
      <w:pPr>
        <w:ind w:left="1364" w:hanging="180"/>
      </w:pPr>
    </w:lvl>
    <w:lvl w:ilvl="3" w:tplc="0419000F" w:tentative="1">
      <w:start w:val="1"/>
      <w:numFmt w:val="decimal"/>
      <w:lvlText w:val="%4."/>
      <w:lvlJc w:val="left"/>
      <w:pPr>
        <w:ind w:left="2084" w:hanging="360"/>
      </w:pPr>
    </w:lvl>
    <w:lvl w:ilvl="4" w:tplc="04190019" w:tentative="1">
      <w:start w:val="1"/>
      <w:numFmt w:val="lowerLetter"/>
      <w:lvlText w:val="%5."/>
      <w:lvlJc w:val="left"/>
      <w:pPr>
        <w:ind w:left="2804" w:hanging="360"/>
      </w:pPr>
    </w:lvl>
    <w:lvl w:ilvl="5" w:tplc="0419001B" w:tentative="1">
      <w:start w:val="1"/>
      <w:numFmt w:val="lowerRoman"/>
      <w:lvlText w:val="%6."/>
      <w:lvlJc w:val="right"/>
      <w:pPr>
        <w:ind w:left="3524" w:hanging="180"/>
      </w:pPr>
    </w:lvl>
    <w:lvl w:ilvl="6" w:tplc="0419000F" w:tentative="1">
      <w:start w:val="1"/>
      <w:numFmt w:val="decimal"/>
      <w:lvlText w:val="%7."/>
      <w:lvlJc w:val="left"/>
      <w:pPr>
        <w:ind w:left="4244" w:hanging="360"/>
      </w:pPr>
    </w:lvl>
    <w:lvl w:ilvl="7" w:tplc="04190019" w:tentative="1">
      <w:start w:val="1"/>
      <w:numFmt w:val="lowerLetter"/>
      <w:lvlText w:val="%8."/>
      <w:lvlJc w:val="left"/>
      <w:pPr>
        <w:ind w:left="4964" w:hanging="360"/>
      </w:pPr>
    </w:lvl>
    <w:lvl w:ilvl="8" w:tplc="0419001B" w:tentative="1">
      <w:start w:val="1"/>
      <w:numFmt w:val="lowerRoman"/>
      <w:lvlText w:val="%9."/>
      <w:lvlJc w:val="right"/>
      <w:pPr>
        <w:ind w:left="5684" w:hanging="180"/>
      </w:pPr>
    </w:lvl>
  </w:abstractNum>
  <w:abstractNum w:abstractNumId="5">
    <w:nsid w:val="19020637"/>
    <w:multiLevelType w:val="hybridMultilevel"/>
    <w:tmpl w:val="2690CCBA"/>
    <w:lvl w:ilvl="0" w:tplc="E0FA8FE8">
      <w:start w:val="1"/>
      <w:numFmt w:val="decimal"/>
      <w:lvlText w:val="5.8.%1"/>
      <w:lvlJc w:val="left"/>
      <w:pPr>
        <w:ind w:left="1637" w:hanging="360"/>
      </w:pPr>
      <w:rPr>
        <w:rFonts w:hint="default"/>
        <w:color w:val="auto"/>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6">
    <w:nsid w:val="230A0279"/>
    <w:multiLevelType w:val="hybridMultilevel"/>
    <w:tmpl w:val="04663656"/>
    <w:lvl w:ilvl="0" w:tplc="6D1C34B8">
      <w:start w:val="1"/>
      <w:numFmt w:val="bullet"/>
      <w:lvlText w:val=""/>
      <w:lvlJc w:val="left"/>
      <w:pPr>
        <w:ind w:left="1637"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D2E746E"/>
    <w:multiLevelType w:val="hybridMultilevel"/>
    <w:tmpl w:val="D6B6BFB6"/>
    <w:lvl w:ilvl="0" w:tplc="D65C0686">
      <w:start w:val="3"/>
      <w:numFmt w:val="decimal"/>
      <w:lvlText w:val="6.%1."/>
      <w:lvlJc w:val="left"/>
      <w:pPr>
        <w:ind w:left="1440" w:hanging="360"/>
      </w:pPr>
      <w:rPr>
        <w:rFonts w:ascii="Times New Roman" w:hAnsi="Times New Roman" w:cs="Times New Roman" w:hint="default"/>
        <w:sz w:val="28"/>
        <w:szCs w:val="28"/>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8">
    <w:nsid w:val="44E82A90"/>
    <w:multiLevelType w:val="multilevel"/>
    <w:tmpl w:val="99585E12"/>
    <w:lvl w:ilvl="0">
      <w:start w:val="1"/>
      <w:numFmt w:val="decimal"/>
      <w:lvlText w:val="%1."/>
      <w:lvlJc w:val="left"/>
      <w:pPr>
        <w:ind w:left="1069" w:hanging="360"/>
      </w:pPr>
      <w:rPr>
        <w:rFonts w:hint="default"/>
      </w:rPr>
    </w:lvl>
    <w:lvl w:ilvl="1">
      <w:start w:val="1"/>
      <w:numFmt w:val="decimal"/>
      <w:isLgl/>
      <w:lvlText w:val="%1.%2."/>
      <w:lvlJc w:val="left"/>
      <w:pPr>
        <w:ind w:left="1984" w:hanging="1275"/>
      </w:pPr>
      <w:rPr>
        <w:rFonts w:hint="default"/>
      </w:rPr>
    </w:lvl>
    <w:lvl w:ilvl="2">
      <w:start w:val="1"/>
      <w:numFmt w:val="decimal"/>
      <w:isLgl/>
      <w:lvlText w:val="%1.%2.%3."/>
      <w:lvlJc w:val="left"/>
      <w:pPr>
        <w:ind w:left="1984" w:hanging="1275"/>
      </w:pPr>
      <w:rPr>
        <w:rFonts w:hint="default"/>
      </w:rPr>
    </w:lvl>
    <w:lvl w:ilvl="3">
      <w:start w:val="1"/>
      <w:numFmt w:val="decimal"/>
      <w:isLgl/>
      <w:lvlText w:val="%1.%2.%3.%4."/>
      <w:lvlJc w:val="left"/>
      <w:pPr>
        <w:ind w:left="1984" w:hanging="1275"/>
      </w:pPr>
      <w:rPr>
        <w:rFonts w:hint="default"/>
      </w:rPr>
    </w:lvl>
    <w:lvl w:ilvl="4">
      <w:start w:val="1"/>
      <w:numFmt w:val="decimal"/>
      <w:isLgl/>
      <w:lvlText w:val="%1.%2.%3.%4.%5."/>
      <w:lvlJc w:val="left"/>
      <w:pPr>
        <w:ind w:left="1984" w:hanging="127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544A5C0E"/>
    <w:multiLevelType w:val="hybridMultilevel"/>
    <w:tmpl w:val="2BC0AE70"/>
    <w:lvl w:ilvl="0" w:tplc="0419000F">
      <w:start w:val="1"/>
      <w:numFmt w:val="decimal"/>
      <w:lvlText w:val="5.%1"/>
      <w:lvlJc w:val="left"/>
      <w:pPr>
        <w:ind w:left="144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59560826"/>
    <w:multiLevelType w:val="hybridMultilevel"/>
    <w:tmpl w:val="A266B156"/>
    <w:lvl w:ilvl="0" w:tplc="752221D2">
      <w:start w:val="1"/>
      <w:numFmt w:val="decimal"/>
      <w:lvlText w:val="6.1.%1."/>
      <w:lvlJc w:val="left"/>
      <w:pPr>
        <w:ind w:left="1440" w:hanging="360"/>
      </w:pPr>
      <w:rPr>
        <w:rFonts w:hint="default"/>
      </w:rPr>
    </w:lvl>
    <w:lvl w:ilvl="1" w:tplc="04190003" w:tentative="1">
      <w:start w:val="1"/>
      <w:numFmt w:val="lowerLetter"/>
      <w:lvlText w:val="%2."/>
      <w:lvlJc w:val="left"/>
      <w:pPr>
        <w:ind w:left="2160" w:hanging="360"/>
      </w:pPr>
    </w:lvl>
    <w:lvl w:ilvl="2" w:tplc="04190005" w:tentative="1">
      <w:start w:val="1"/>
      <w:numFmt w:val="lowerRoman"/>
      <w:lvlText w:val="%3."/>
      <w:lvlJc w:val="right"/>
      <w:pPr>
        <w:ind w:left="2880" w:hanging="180"/>
      </w:pPr>
    </w:lvl>
    <w:lvl w:ilvl="3" w:tplc="04190001" w:tentative="1">
      <w:start w:val="1"/>
      <w:numFmt w:val="decimal"/>
      <w:lvlText w:val="%4."/>
      <w:lvlJc w:val="left"/>
      <w:pPr>
        <w:ind w:left="3600" w:hanging="360"/>
      </w:pPr>
    </w:lvl>
    <w:lvl w:ilvl="4" w:tplc="04190003" w:tentative="1">
      <w:start w:val="1"/>
      <w:numFmt w:val="lowerLetter"/>
      <w:lvlText w:val="%5."/>
      <w:lvlJc w:val="left"/>
      <w:pPr>
        <w:ind w:left="4320" w:hanging="360"/>
      </w:pPr>
    </w:lvl>
    <w:lvl w:ilvl="5" w:tplc="04190005" w:tentative="1">
      <w:start w:val="1"/>
      <w:numFmt w:val="lowerRoman"/>
      <w:lvlText w:val="%6."/>
      <w:lvlJc w:val="right"/>
      <w:pPr>
        <w:ind w:left="5040" w:hanging="180"/>
      </w:pPr>
    </w:lvl>
    <w:lvl w:ilvl="6" w:tplc="04190001" w:tentative="1">
      <w:start w:val="1"/>
      <w:numFmt w:val="decimal"/>
      <w:lvlText w:val="%7."/>
      <w:lvlJc w:val="left"/>
      <w:pPr>
        <w:ind w:left="5760" w:hanging="360"/>
      </w:pPr>
    </w:lvl>
    <w:lvl w:ilvl="7" w:tplc="04190003" w:tentative="1">
      <w:start w:val="1"/>
      <w:numFmt w:val="lowerLetter"/>
      <w:lvlText w:val="%8."/>
      <w:lvlJc w:val="left"/>
      <w:pPr>
        <w:ind w:left="6480" w:hanging="360"/>
      </w:pPr>
    </w:lvl>
    <w:lvl w:ilvl="8" w:tplc="04190005" w:tentative="1">
      <w:start w:val="1"/>
      <w:numFmt w:val="lowerRoman"/>
      <w:lvlText w:val="%9."/>
      <w:lvlJc w:val="right"/>
      <w:pPr>
        <w:ind w:left="7200" w:hanging="180"/>
      </w:pPr>
    </w:lvl>
  </w:abstractNum>
  <w:abstractNum w:abstractNumId="11">
    <w:nsid w:val="5C626BF6"/>
    <w:multiLevelType w:val="hybridMultilevel"/>
    <w:tmpl w:val="58E48074"/>
    <w:lvl w:ilvl="0" w:tplc="0A06C178">
      <w:start w:val="1"/>
      <w:numFmt w:val="decimal"/>
      <w:lvlText w:val="8.3.%1."/>
      <w:lvlJc w:val="left"/>
      <w:pPr>
        <w:ind w:left="3763" w:hanging="360"/>
      </w:pPr>
      <w:rPr>
        <w:rFonts w:hint="default"/>
        <w:color w:val="auto"/>
      </w:rPr>
    </w:lvl>
    <w:lvl w:ilvl="1" w:tplc="CD40847A" w:tentative="1">
      <w:start w:val="1"/>
      <w:numFmt w:val="bullet"/>
      <w:lvlText w:val="o"/>
      <w:lvlJc w:val="left"/>
      <w:pPr>
        <w:ind w:left="2160" w:hanging="360"/>
      </w:pPr>
      <w:rPr>
        <w:rFonts w:ascii="Courier New" w:hAnsi="Courier New" w:cs="Courier New" w:hint="default"/>
      </w:rPr>
    </w:lvl>
    <w:lvl w:ilvl="2" w:tplc="A7840D12" w:tentative="1">
      <w:start w:val="1"/>
      <w:numFmt w:val="bullet"/>
      <w:lvlText w:val=""/>
      <w:lvlJc w:val="left"/>
      <w:pPr>
        <w:ind w:left="2880" w:hanging="360"/>
      </w:pPr>
      <w:rPr>
        <w:rFonts w:ascii="Wingdings" w:hAnsi="Wingdings" w:hint="default"/>
      </w:rPr>
    </w:lvl>
    <w:lvl w:ilvl="3" w:tplc="AB22B6E2" w:tentative="1">
      <w:start w:val="1"/>
      <w:numFmt w:val="bullet"/>
      <w:lvlText w:val=""/>
      <w:lvlJc w:val="left"/>
      <w:pPr>
        <w:ind w:left="3600" w:hanging="360"/>
      </w:pPr>
      <w:rPr>
        <w:rFonts w:ascii="Symbol" w:hAnsi="Symbol" w:hint="default"/>
      </w:rPr>
    </w:lvl>
    <w:lvl w:ilvl="4" w:tplc="923809EE" w:tentative="1">
      <w:start w:val="1"/>
      <w:numFmt w:val="bullet"/>
      <w:lvlText w:val="o"/>
      <w:lvlJc w:val="left"/>
      <w:pPr>
        <w:ind w:left="4320" w:hanging="360"/>
      </w:pPr>
      <w:rPr>
        <w:rFonts w:ascii="Courier New" w:hAnsi="Courier New" w:cs="Courier New" w:hint="default"/>
      </w:rPr>
    </w:lvl>
    <w:lvl w:ilvl="5" w:tplc="702A5822" w:tentative="1">
      <w:start w:val="1"/>
      <w:numFmt w:val="bullet"/>
      <w:lvlText w:val=""/>
      <w:lvlJc w:val="left"/>
      <w:pPr>
        <w:ind w:left="5040" w:hanging="360"/>
      </w:pPr>
      <w:rPr>
        <w:rFonts w:ascii="Wingdings" w:hAnsi="Wingdings" w:hint="default"/>
      </w:rPr>
    </w:lvl>
    <w:lvl w:ilvl="6" w:tplc="99CA404E" w:tentative="1">
      <w:start w:val="1"/>
      <w:numFmt w:val="bullet"/>
      <w:lvlText w:val=""/>
      <w:lvlJc w:val="left"/>
      <w:pPr>
        <w:ind w:left="5760" w:hanging="360"/>
      </w:pPr>
      <w:rPr>
        <w:rFonts w:ascii="Symbol" w:hAnsi="Symbol" w:hint="default"/>
      </w:rPr>
    </w:lvl>
    <w:lvl w:ilvl="7" w:tplc="70DAD426" w:tentative="1">
      <w:start w:val="1"/>
      <w:numFmt w:val="bullet"/>
      <w:lvlText w:val="o"/>
      <w:lvlJc w:val="left"/>
      <w:pPr>
        <w:ind w:left="6480" w:hanging="360"/>
      </w:pPr>
      <w:rPr>
        <w:rFonts w:ascii="Courier New" w:hAnsi="Courier New" w:cs="Courier New" w:hint="default"/>
      </w:rPr>
    </w:lvl>
    <w:lvl w:ilvl="8" w:tplc="55AAAEEA" w:tentative="1">
      <w:start w:val="1"/>
      <w:numFmt w:val="bullet"/>
      <w:lvlText w:val=""/>
      <w:lvlJc w:val="left"/>
      <w:pPr>
        <w:ind w:left="7200" w:hanging="360"/>
      </w:pPr>
      <w:rPr>
        <w:rFonts w:ascii="Wingdings" w:hAnsi="Wingdings" w:hint="default"/>
      </w:rPr>
    </w:lvl>
  </w:abstractNum>
  <w:abstractNum w:abstractNumId="12">
    <w:nsid w:val="68BB0990"/>
    <w:multiLevelType w:val="hybridMultilevel"/>
    <w:tmpl w:val="F4004438"/>
    <w:lvl w:ilvl="0" w:tplc="B9C2D55C">
      <w:start w:val="1"/>
      <w:numFmt w:val="decimal"/>
      <w:lvlText w:val="2.%1"/>
      <w:lvlJc w:val="left"/>
      <w:pPr>
        <w:ind w:left="720" w:hanging="360"/>
      </w:pPr>
      <w:rPr>
        <w:rFonts w:hint="default"/>
      </w:rPr>
    </w:lvl>
    <w:lvl w:ilvl="1" w:tplc="DBBC7C14">
      <w:start w:val="1"/>
      <w:numFmt w:val="lowerLetter"/>
      <w:lvlText w:val="%2."/>
      <w:lvlJc w:val="left"/>
      <w:pPr>
        <w:ind w:left="1440" w:hanging="360"/>
      </w:pPr>
    </w:lvl>
    <w:lvl w:ilvl="2" w:tplc="76C287F0" w:tentative="1">
      <w:start w:val="1"/>
      <w:numFmt w:val="lowerRoman"/>
      <w:lvlText w:val="%3."/>
      <w:lvlJc w:val="right"/>
      <w:pPr>
        <w:ind w:left="2160" w:hanging="180"/>
      </w:pPr>
    </w:lvl>
    <w:lvl w:ilvl="3" w:tplc="A91C0E32" w:tentative="1">
      <w:start w:val="1"/>
      <w:numFmt w:val="decimal"/>
      <w:lvlText w:val="%4."/>
      <w:lvlJc w:val="left"/>
      <w:pPr>
        <w:ind w:left="2880" w:hanging="360"/>
      </w:pPr>
    </w:lvl>
    <w:lvl w:ilvl="4" w:tplc="E196B5DE" w:tentative="1">
      <w:start w:val="1"/>
      <w:numFmt w:val="lowerLetter"/>
      <w:lvlText w:val="%5."/>
      <w:lvlJc w:val="left"/>
      <w:pPr>
        <w:ind w:left="3600" w:hanging="360"/>
      </w:pPr>
    </w:lvl>
    <w:lvl w:ilvl="5" w:tplc="801AC34A" w:tentative="1">
      <w:start w:val="1"/>
      <w:numFmt w:val="lowerRoman"/>
      <w:lvlText w:val="%6."/>
      <w:lvlJc w:val="right"/>
      <w:pPr>
        <w:ind w:left="4320" w:hanging="180"/>
      </w:pPr>
    </w:lvl>
    <w:lvl w:ilvl="6" w:tplc="95F683EC" w:tentative="1">
      <w:start w:val="1"/>
      <w:numFmt w:val="decimal"/>
      <w:lvlText w:val="%7."/>
      <w:lvlJc w:val="left"/>
      <w:pPr>
        <w:ind w:left="5040" w:hanging="360"/>
      </w:pPr>
    </w:lvl>
    <w:lvl w:ilvl="7" w:tplc="537A0192" w:tentative="1">
      <w:start w:val="1"/>
      <w:numFmt w:val="lowerLetter"/>
      <w:lvlText w:val="%8."/>
      <w:lvlJc w:val="left"/>
      <w:pPr>
        <w:ind w:left="5760" w:hanging="360"/>
      </w:pPr>
    </w:lvl>
    <w:lvl w:ilvl="8" w:tplc="BA1EBDD2" w:tentative="1">
      <w:start w:val="1"/>
      <w:numFmt w:val="lowerRoman"/>
      <w:lvlText w:val="%9."/>
      <w:lvlJc w:val="right"/>
      <w:pPr>
        <w:ind w:left="6480" w:hanging="180"/>
      </w:pPr>
    </w:lvl>
  </w:abstractNum>
  <w:abstractNum w:abstractNumId="13">
    <w:nsid w:val="69F6499C"/>
    <w:multiLevelType w:val="hybridMultilevel"/>
    <w:tmpl w:val="7EDE9E46"/>
    <w:lvl w:ilvl="0" w:tplc="E7C06E5A">
      <w:start w:val="1"/>
      <w:numFmt w:val="decimal"/>
      <w:lvlText w:val="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706761E3"/>
    <w:multiLevelType w:val="hybridMultilevel"/>
    <w:tmpl w:val="25545CEE"/>
    <w:lvl w:ilvl="0" w:tplc="752221D2">
      <w:start w:val="2"/>
      <w:numFmt w:val="decimal"/>
      <w:lvlText w:val="%1."/>
      <w:lvlJc w:val="left"/>
      <w:pPr>
        <w:ind w:left="180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5">
    <w:nsid w:val="73B07D8B"/>
    <w:multiLevelType w:val="hybridMultilevel"/>
    <w:tmpl w:val="0D3E743E"/>
    <w:lvl w:ilvl="0" w:tplc="A4BEB51C">
      <w:start w:val="1"/>
      <w:numFmt w:val="decimal"/>
      <w:lvlText w:val="6.2.%1."/>
      <w:lvlJc w:val="left"/>
      <w:pPr>
        <w:ind w:left="1440" w:hanging="360"/>
      </w:pPr>
      <w:rPr>
        <w:rFonts w:hint="default"/>
      </w:rPr>
    </w:lvl>
    <w:lvl w:ilvl="1" w:tplc="04190003" w:tentative="1">
      <w:start w:val="1"/>
      <w:numFmt w:val="lowerLetter"/>
      <w:lvlText w:val="%2."/>
      <w:lvlJc w:val="left"/>
      <w:pPr>
        <w:ind w:left="2160" w:hanging="360"/>
      </w:pPr>
    </w:lvl>
    <w:lvl w:ilvl="2" w:tplc="04190005" w:tentative="1">
      <w:start w:val="1"/>
      <w:numFmt w:val="lowerRoman"/>
      <w:lvlText w:val="%3."/>
      <w:lvlJc w:val="right"/>
      <w:pPr>
        <w:ind w:left="2880" w:hanging="180"/>
      </w:pPr>
    </w:lvl>
    <w:lvl w:ilvl="3" w:tplc="04190001" w:tentative="1">
      <w:start w:val="1"/>
      <w:numFmt w:val="decimal"/>
      <w:lvlText w:val="%4."/>
      <w:lvlJc w:val="left"/>
      <w:pPr>
        <w:ind w:left="3600" w:hanging="360"/>
      </w:pPr>
    </w:lvl>
    <w:lvl w:ilvl="4" w:tplc="04190003" w:tentative="1">
      <w:start w:val="1"/>
      <w:numFmt w:val="lowerLetter"/>
      <w:lvlText w:val="%5."/>
      <w:lvlJc w:val="left"/>
      <w:pPr>
        <w:ind w:left="4320" w:hanging="360"/>
      </w:pPr>
    </w:lvl>
    <w:lvl w:ilvl="5" w:tplc="04190005" w:tentative="1">
      <w:start w:val="1"/>
      <w:numFmt w:val="lowerRoman"/>
      <w:lvlText w:val="%6."/>
      <w:lvlJc w:val="right"/>
      <w:pPr>
        <w:ind w:left="5040" w:hanging="180"/>
      </w:pPr>
    </w:lvl>
    <w:lvl w:ilvl="6" w:tplc="04190001" w:tentative="1">
      <w:start w:val="1"/>
      <w:numFmt w:val="decimal"/>
      <w:lvlText w:val="%7."/>
      <w:lvlJc w:val="left"/>
      <w:pPr>
        <w:ind w:left="5760" w:hanging="360"/>
      </w:pPr>
    </w:lvl>
    <w:lvl w:ilvl="7" w:tplc="04190003" w:tentative="1">
      <w:start w:val="1"/>
      <w:numFmt w:val="lowerLetter"/>
      <w:lvlText w:val="%8."/>
      <w:lvlJc w:val="left"/>
      <w:pPr>
        <w:ind w:left="6480" w:hanging="360"/>
      </w:pPr>
    </w:lvl>
    <w:lvl w:ilvl="8" w:tplc="04190005" w:tentative="1">
      <w:start w:val="1"/>
      <w:numFmt w:val="lowerRoman"/>
      <w:lvlText w:val="%9."/>
      <w:lvlJc w:val="right"/>
      <w:pPr>
        <w:ind w:left="7200" w:hanging="180"/>
      </w:pPr>
    </w:lvl>
  </w:abstractNum>
  <w:abstractNum w:abstractNumId="16">
    <w:nsid w:val="760329FF"/>
    <w:multiLevelType w:val="hybridMultilevel"/>
    <w:tmpl w:val="68166F3A"/>
    <w:lvl w:ilvl="0" w:tplc="E8E05B74">
      <w:start w:val="1"/>
      <w:numFmt w:val="decimal"/>
      <w:lvlText w:val="8.%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78B765C9"/>
    <w:multiLevelType w:val="hybridMultilevel"/>
    <w:tmpl w:val="3EBAB2C0"/>
    <w:lvl w:ilvl="0" w:tplc="752221D2">
      <w:start w:val="1"/>
      <w:numFmt w:val="decimal"/>
      <w:lvlText w:val="9.%1."/>
      <w:lvlJc w:val="left"/>
      <w:pPr>
        <w:ind w:left="1429" w:hanging="360"/>
      </w:pPr>
      <w:rPr>
        <w:rFonts w:hint="default"/>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8">
    <w:nsid w:val="790517F9"/>
    <w:multiLevelType w:val="hybridMultilevel"/>
    <w:tmpl w:val="BFE41FAA"/>
    <w:lvl w:ilvl="0" w:tplc="D5B052C8">
      <w:start w:val="1"/>
      <w:numFmt w:val="bullet"/>
      <w:lvlText w:val=""/>
      <w:lvlJc w:val="left"/>
      <w:pPr>
        <w:ind w:left="1004" w:hanging="360"/>
      </w:pPr>
      <w:rPr>
        <w:rFonts w:ascii="Symbol" w:hAnsi="Symbol" w:hint="default"/>
      </w:rPr>
    </w:lvl>
    <w:lvl w:ilvl="1" w:tplc="04190019" w:tentative="1">
      <w:start w:val="1"/>
      <w:numFmt w:val="bullet"/>
      <w:lvlText w:val="o"/>
      <w:lvlJc w:val="left"/>
      <w:pPr>
        <w:ind w:left="1724" w:hanging="360"/>
      </w:pPr>
      <w:rPr>
        <w:rFonts w:ascii="Courier New" w:hAnsi="Courier New" w:cs="Courier New" w:hint="default"/>
      </w:rPr>
    </w:lvl>
    <w:lvl w:ilvl="2" w:tplc="0419001B" w:tentative="1">
      <w:start w:val="1"/>
      <w:numFmt w:val="bullet"/>
      <w:lvlText w:val=""/>
      <w:lvlJc w:val="left"/>
      <w:pPr>
        <w:ind w:left="2444" w:hanging="360"/>
      </w:pPr>
      <w:rPr>
        <w:rFonts w:ascii="Wingdings" w:hAnsi="Wingdings" w:hint="default"/>
      </w:rPr>
    </w:lvl>
    <w:lvl w:ilvl="3" w:tplc="0419000F" w:tentative="1">
      <w:start w:val="1"/>
      <w:numFmt w:val="bullet"/>
      <w:lvlText w:val=""/>
      <w:lvlJc w:val="left"/>
      <w:pPr>
        <w:ind w:left="3164" w:hanging="360"/>
      </w:pPr>
      <w:rPr>
        <w:rFonts w:ascii="Symbol" w:hAnsi="Symbol" w:hint="default"/>
      </w:rPr>
    </w:lvl>
    <w:lvl w:ilvl="4" w:tplc="04190019" w:tentative="1">
      <w:start w:val="1"/>
      <w:numFmt w:val="bullet"/>
      <w:lvlText w:val="o"/>
      <w:lvlJc w:val="left"/>
      <w:pPr>
        <w:ind w:left="3884" w:hanging="360"/>
      </w:pPr>
      <w:rPr>
        <w:rFonts w:ascii="Courier New" w:hAnsi="Courier New" w:cs="Courier New" w:hint="default"/>
      </w:rPr>
    </w:lvl>
    <w:lvl w:ilvl="5" w:tplc="0419001B" w:tentative="1">
      <w:start w:val="1"/>
      <w:numFmt w:val="bullet"/>
      <w:lvlText w:val=""/>
      <w:lvlJc w:val="left"/>
      <w:pPr>
        <w:ind w:left="4604" w:hanging="360"/>
      </w:pPr>
      <w:rPr>
        <w:rFonts w:ascii="Wingdings" w:hAnsi="Wingdings" w:hint="default"/>
      </w:rPr>
    </w:lvl>
    <w:lvl w:ilvl="6" w:tplc="0419000F" w:tentative="1">
      <w:start w:val="1"/>
      <w:numFmt w:val="bullet"/>
      <w:lvlText w:val=""/>
      <w:lvlJc w:val="left"/>
      <w:pPr>
        <w:ind w:left="5324" w:hanging="360"/>
      </w:pPr>
      <w:rPr>
        <w:rFonts w:ascii="Symbol" w:hAnsi="Symbol" w:hint="default"/>
      </w:rPr>
    </w:lvl>
    <w:lvl w:ilvl="7" w:tplc="04190019" w:tentative="1">
      <w:start w:val="1"/>
      <w:numFmt w:val="bullet"/>
      <w:lvlText w:val="o"/>
      <w:lvlJc w:val="left"/>
      <w:pPr>
        <w:ind w:left="6044" w:hanging="360"/>
      </w:pPr>
      <w:rPr>
        <w:rFonts w:ascii="Courier New" w:hAnsi="Courier New" w:cs="Courier New" w:hint="default"/>
      </w:rPr>
    </w:lvl>
    <w:lvl w:ilvl="8" w:tplc="0419001B" w:tentative="1">
      <w:start w:val="1"/>
      <w:numFmt w:val="bullet"/>
      <w:lvlText w:val=""/>
      <w:lvlJc w:val="left"/>
      <w:pPr>
        <w:ind w:left="6764" w:hanging="360"/>
      </w:pPr>
      <w:rPr>
        <w:rFonts w:ascii="Wingdings" w:hAnsi="Wingdings" w:hint="default"/>
      </w:rPr>
    </w:lvl>
  </w:abstractNum>
  <w:num w:numId="1">
    <w:abstractNumId w:val="8"/>
  </w:num>
  <w:num w:numId="2">
    <w:abstractNumId w:val="12"/>
  </w:num>
  <w:num w:numId="3">
    <w:abstractNumId w:val="3"/>
  </w:num>
  <w:num w:numId="4">
    <w:abstractNumId w:val="9"/>
  </w:num>
  <w:num w:numId="5">
    <w:abstractNumId w:val="5"/>
  </w:num>
  <w:num w:numId="6">
    <w:abstractNumId w:val="10"/>
  </w:num>
  <w:num w:numId="7">
    <w:abstractNumId w:val="4"/>
  </w:num>
  <w:num w:numId="8">
    <w:abstractNumId w:val="15"/>
  </w:num>
  <w:num w:numId="9">
    <w:abstractNumId w:val="7"/>
  </w:num>
  <w:num w:numId="10">
    <w:abstractNumId w:val="6"/>
  </w:num>
  <w:num w:numId="11">
    <w:abstractNumId w:val="0"/>
  </w:num>
  <w:num w:numId="12">
    <w:abstractNumId w:val="16"/>
  </w:num>
  <w:num w:numId="13">
    <w:abstractNumId w:val="11"/>
  </w:num>
  <w:num w:numId="14">
    <w:abstractNumId w:val="17"/>
  </w:num>
  <w:num w:numId="15">
    <w:abstractNumId w:val="13"/>
  </w:num>
  <w:num w:numId="16">
    <w:abstractNumId w:val="14"/>
  </w:num>
  <w:num w:numId="17">
    <w:abstractNumId w:val="1"/>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3F78"/>
    <w:rsid w:val="000351CF"/>
    <w:rsid w:val="001B14C6"/>
    <w:rsid w:val="00320B3B"/>
    <w:rsid w:val="003A3F78"/>
    <w:rsid w:val="004C4342"/>
    <w:rsid w:val="005B08CC"/>
    <w:rsid w:val="006B0720"/>
    <w:rsid w:val="006F664E"/>
    <w:rsid w:val="007A2C41"/>
    <w:rsid w:val="007D03F2"/>
    <w:rsid w:val="0088046C"/>
    <w:rsid w:val="008E54D8"/>
    <w:rsid w:val="00956BE9"/>
    <w:rsid w:val="00A61E21"/>
    <w:rsid w:val="00AE1DE6"/>
    <w:rsid w:val="00B4035D"/>
    <w:rsid w:val="00B60CDA"/>
    <w:rsid w:val="00BA1B3D"/>
    <w:rsid w:val="00BD43CA"/>
    <w:rsid w:val="00CD18E6"/>
    <w:rsid w:val="00CF288A"/>
    <w:rsid w:val="00E14B60"/>
    <w:rsid w:val="00FC2560"/>
    <w:rsid w:val="00FF7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D0D0D"/>
        <w:sz w:val="21"/>
        <w:szCs w:val="21"/>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8E6"/>
    <w:pPr>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qFormat/>
    <w:rsid w:val="00CD18E6"/>
    <w:pPr>
      <w:keepNext/>
      <w:spacing w:before="240" w:after="60"/>
      <w:jc w:val="both"/>
      <w:outlineLvl w:val="0"/>
    </w:pPr>
    <w:rPr>
      <w:rFonts w:ascii="Times New Roman" w:hAnsi="Times New Roman"/>
      <w:b/>
      <w:i/>
      <w:kern w:val="32"/>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18E6"/>
    <w:rPr>
      <w:rFonts w:eastAsia="Times New Roman" w:cs="Times New Roman"/>
      <w:b/>
      <w:i/>
      <w:color w:val="000000"/>
      <w:kern w:val="32"/>
      <w:sz w:val="28"/>
      <w:szCs w:val="20"/>
      <w:lang w:eastAsia="ru-RU"/>
    </w:rPr>
  </w:style>
  <w:style w:type="character" w:styleId="a3">
    <w:name w:val="Strong"/>
    <w:qFormat/>
    <w:rsid w:val="00CD18E6"/>
    <w:rPr>
      <w:b/>
      <w:bCs/>
    </w:rPr>
  </w:style>
  <w:style w:type="paragraph" w:styleId="a4">
    <w:name w:val="Normal (Web)"/>
    <w:basedOn w:val="a"/>
    <w:qFormat/>
    <w:rsid w:val="00CD18E6"/>
    <w:pPr>
      <w:spacing w:before="100" w:beforeAutospacing="1" w:after="100" w:afterAutospacing="1"/>
    </w:pPr>
    <w:rPr>
      <w:rFonts w:ascii="Times New Roman" w:hAnsi="Times New Roman"/>
      <w:color w:val="auto"/>
      <w:sz w:val="24"/>
      <w:szCs w:val="24"/>
    </w:rPr>
  </w:style>
  <w:style w:type="paragraph" w:styleId="a5">
    <w:name w:val="List Paragraph"/>
    <w:aliases w:val="it_List1"/>
    <w:basedOn w:val="a"/>
    <w:link w:val="a6"/>
    <w:uiPriority w:val="34"/>
    <w:qFormat/>
    <w:rsid w:val="00CD18E6"/>
    <w:pPr>
      <w:ind w:left="720"/>
      <w:contextualSpacing/>
    </w:pPr>
  </w:style>
  <w:style w:type="character" w:customStyle="1" w:styleId="a6">
    <w:name w:val="Абзац списка Знак"/>
    <w:aliases w:val="it_List1 Знак"/>
    <w:link w:val="a5"/>
    <w:uiPriority w:val="34"/>
    <w:rsid w:val="00CD18E6"/>
    <w:rPr>
      <w:rFonts w:ascii="Arial" w:eastAsia="Times New Roman" w:hAnsi="Arial" w:cs="Times New Roman"/>
      <w:color w:val="000000"/>
      <w:sz w:val="20"/>
      <w:szCs w:val="20"/>
      <w:lang w:eastAsia="ru-RU"/>
    </w:rPr>
  </w:style>
  <w:style w:type="paragraph" w:styleId="a7">
    <w:name w:val="header"/>
    <w:basedOn w:val="a"/>
    <w:link w:val="a8"/>
    <w:uiPriority w:val="99"/>
    <w:unhideWhenUsed/>
    <w:rsid w:val="00A61E21"/>
    <w:pPr>
      <w:tabs>
        <w:tab w:val="center" w:pos="4677"/>
        <w:tab w:val="right" w:pos="9355"/>
      </w:tabs>
    </w:pPr>
  </w:style>
  <w:style w:type="character" w:customStyle="1" w:styleId="a8">
    <w:name w:val="Верхний колонтитул Знак"/>
    <w:basedOn w:val="a0"/>
    <w:link w:val="a7"/>
    <w:uiPriority w:val="99"/>
    <w:rsid w:val="00A61E21"/>
    <w:rPr>
      <w:rFonts w:ascii="Arial" w:eastAsia="Times New Roman" w:hAnsi="Arial" w:cs="Times New Roman"/>
      <w:color w:val="000000"/>
      <w:sz w:val="20"/>
      <w:szCs w:val="20"/>
      <w:lang w:eastAsia="ru-RU"/>
    </w:rPr>
  </w:style>
  <w:style w:type="paragraph" w:styleId="a9">
    <w:name w:val="footer"/>
    <w:basedOn w:val="a"/>
    <w:link w:val="aa"/>
    <w:uiPriority w:val="99"/>
    <w:unhideWhenUsed/>
    <w:rsid w:val="00A61E21"/>
    <w:pPr>
      <w:tabs>
        <w:tab w:val="center" w:pos="4677"/>
        <w:tab w:val="right" w:pos="9355"/>
      </w:tabs>
    </w:pPr>
  </w:style>
  <w:style w:type="character" w:customStyle="1" w:styleId="aa">
    <w:name w:val="Нижний колонтитул Знак"/>
    <w:basedOn w:val="a0"/>
    <w:link w:val="a9"/>
    <w:uiPriority w:val="99"/>
    <w:rsid w:val="00A61E21"/>
    <w:rPr>
      <w:rFonts w:ascii="Arial" w:eastAsia="Times New Roman" w:hAnsi="Arial" w:cs="Times New Roman"/>
      <w:color w:val="000000"/>
      <w:sz w:val="20"/>
      <w:szCs w:val="20"/>
      <w:lang w:eastAsia="ru-RU"/>
    </w:rPr>
  </w:style>
  <w:style w:type="paragraph" w:styleId="ab">
    <w:name w:val="Balloon Text"/>
    <w:basedOn w:val="a"/>
    <w:link w:val="ac"/>
    <w:uiPriority w:val="99"/>
    <w:semiHidden/>
    <w:unhideWhenUsed/>
    <w:rsid w:val="005B08CC"/>
    <w:rPr>
      <w:rFonts w:ascii="Tahoma" w:hAnsi="Tahoma" w:cs="Tahoma"/>
      <w:sz w:val="16"/>
      <w:szCs w:val="16"/>
    </w:rPr>
  </w:style>
  <w:style w:type="character" w:customStyle="1" w:styleId="ac">
    <w:name w:val="Текст выноски Знак"/>
    <w:basedOn w:val="a0"/>
    <w:link w:val="ab"/>
    <w:uiPriority w:val="99"/>
    <w:semiHidden/>
    <w:rsid w:val="005B08CC"/>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19</Pages>
  <Words>5768</Words>
  <Characters>32880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38571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Anastasya Tsingovatova</dc:creator>
  <cp:lastModifiedBy>Ковалева Е.Ю.</cp:lastModifiedBy>
  <cp:revision>1</cp:revision>
  <cp:lastPrinted>2023-12-06T15:16:00Z</cp:lastPrinted>
  <dcterms:created xsi:type="dcterms:W3CDTF">2023-08-10T07:50:00Z</dcterms:created>
  <dcterms:modified xsi:type="dcterms:W3CDTF">2023-12-06T15:19:00Z</dcterms:modified>
</cp:coreProperties>
</file>